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79" w:rsidRDefault="00E9276E" w:rsidP="002E2674">
      <w:pPr>
        <w:jc w:val="both"/>
        <w:rPr>
          <w:rFonts w:ascii="Comic Sans MS" w:hAnsi="Comic Sans MS"/>
          <w:b/>
          <w:bCs/>
          <w:color w:val="4472C4" w:themeColor="accent1"/>
          <w:sz w:val="28"/>
          <w:szCs w:val="28"/>
        </w:rPr>
      </w:pPr>
      <w:r w:rsidRPr="00E9276E">
        <w:rPr>
          <w:rFonts w:ascii="Comic Sans MS" w:hAnsi="Comic Sans MS" w:cstheme="minorHAnsi"/>
          <w:noProof/>
          <w:color w:val="4472C4" w:themeColor="accent1"/>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pt;width:368.1pt;height:124.5pt;z-index:2516792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" stroked="f">
            <v:textbox>
              <w:txbxContent>
                <w:p w:rsidR="00777A79" w:rsidRPr="00CC00D4" w:rsidRDefault="001C64D8" w:rsidP="00777A79">
                  <w:pPr>
                    <w:pStyle w:val="NoSpacing"/>
                    <w:rPr>
                      <w:rFonts w:ascii="Seaford" w:hAnsi="Seaford"/>
                      <w:b/>
                      <w:bCs/>
                      <w:color w:val="4472C4" w:themeColor="accent1"/>
                      <w:sz w:val="28"/>
                      <w:szCs w:val="28"/>
                    </w:rPr>
                  </w:pPr>
                  <w:r w:rsidRPr="00CC00D4">
                    <w:rPr>
                      <w:rFonts w:ascii="Seaford" w:hAnsi="Seaford"/>
                      <w:b/>
                      <w:bCs/>
                      <w:color w:val="4472C4" w:themeColor="accent1"/>
                      <w:sz w:val="28"/>
                      <w:szCs w:val="28"/>
                    </w:rPr>
                    <w:t xml:space="preserve">Community Minibus </w:t>
                  </w:r>
                </w:p>
                <w:p w:rsidR="001C64D8" w:rsidRPr="00CC00D4" w:rsidRDefault="001C64D8" w:rsidP="00777A79">
                  <w:pPr>
                    <w:pStyle w:val="NoSpacing"/>
                    <w:rPr>
                      <w:rFonts w:ascii="Seaford" w:hAnsi="Seaford"/>
                      <w:b/>
                      <w:bCs/>
                      <w:color w:val="4472C4" w:themeColor="accent1"/>
                      <w:sz w:val="28"/>
                      <w:szCs w:val="28"/>
                    </w:rPr>
                  </w:pPr>
                  <w:r w:rsidRPr="00CC00D4">
                    <w:rPr>
                      <w:rFonts w:ascii="Seaford" w:hAnsi="Seaford"/>
                      <w:b/>
                      <w:bCs/>
                      <w:color w:val="4472C4" w:themeColor="accent1"/>
                      <w:sz w:val="28"/>
                      <w:szCs w:val="28"/>
                    </w:rPr>
                    <w:t>Association</w:t>
                  </w:r>
                  <w:r w:rsidR="008F7ABC" w:rsidRPr="00CC00D4">
                    <w:rPr>
                      <w:rFonts w:ascii="Seaford" w:hAnsi="Seaford"/>
                      <w:b/>
                      <w:bCs/>
                      <w:color w:val="4472C4" w:themeColor="accent1"/>
                      <w:sz w:val="28"/>
                      <w:szCs w:val="28"/>
                    </w:rPr>
                    <w:t xml:space="preserve"> </w:t>
                  </w:r>
                  <w:r w:rsidRPr="00CC00D4">
                    <w:rPr>
                      <w:rFonts w:ascii="Seaford" w:hAnsi="Seaford"/>
                      <w:b/>
                      <w:bCs/>
                      <w:color w:val="4472C4" w:themeColor="accent1"/>
                      <w:sz w:val="28"/>
                      <w:szCs w:val="28"/>
                    </w:rPr>
                    <w:t>(West Sussex</w:t>
                  </w:r>
                  <w:r w:rsidR="00A82DAA" w:rsidRPr="00CC00D4">
                    <w:rPr>
                      <w:rFonts w:ascii="Seaford" w:hAnsi="Seaford"/>
                      <w:b/>
                      <w:bCs/>
                      <w:color w:val="4472C4" w:themeColor="accent1"/>
                      <w:sz w:val="28"/>
                      <w:szCs w:val="28"/>
                    </w:rPr>
                    <w:t>)</w:t>
                  </w:r>
                </w:p>
                <w:p w:rsidR="000C324E" w:rsidRPr="00CC00D4" w:rsidRDefault="00E9276E" w:rsidP="00A82DAA">
                  <w:pPr>
                    <w:rPr>
                      <w:rFonts w:ascii="Seaford" w:hAnsi="Seaford"/>
                      <w:color w:val="4472C4" w:themeColor="accent1"/>
                      <w:sz w:val="24"/>
                      <w:szCs w:val="24"/>
                    </w:rPr>
                  </w:pPr>
                  <w:hyperlink r:id="rId7" w:history="1">
                    <w:r w:rsidR="00EF4F82" w:rsidRPr="00CC00D4">
                      <w:rPr>
                        <w:rStyle w:val="Hyperlink"/>
                        <w:rFonts w:ascii="Seaford" w:hAnsi="Seaford"/>
                        <w:sz w:val="24"/>
                        <w:szCs w:val="24"/>
                        <w:u w:val="none"/>
                      </w:rPr>
                      <w:t>www.westsussexminibus.org.uk</w:t>
                    </w:r>
                  </w:hyperlink>
                  <w:r w:rsidR="00A82DAA" w:rsidRPr="00CC00D4">
                    <w:rPr>
                      <w:rFonts w:ascii="Seaford" w:hAnsi="Seaford"/>
                      <w:color w:val="4472C4" w:themeColor="accent1"/>
                      <w:sz w:val="24"/>
                      <w:szCs w:val="24"/>
                    </w:rPr>
                    <w:t xml:space="preserve"> </w:t>
                  </w:r>
                </w:p>
                <w:p w:rsidR="00EF4F82" w:rsidRPr="00CC00D4" w:rsidRDefault="00E9276E" w:rsidP="00A82DAA">
                  <w:pPr>
                    <w:rPr>
                      <w:rFonts w:ascii="Seaford" w:hAnsi="Seaford"/>
                      <w:color w:val="4472C4" w:themeColor="accent1"/>
                      <w:sz w:val="24"/>
                      <w:szCs w:val="24"/>
                    </w:rPr>
                  </w:pPr>
                  <w:hyperlink r:id="rId8" w:history="1">
                    <w:r w:rsidR="000C324E" w:rsidRPr="00CC00D4">
                      <w:rPr>
                        <w:rStyle w:val="Hyperlink"/>
                        <w:rFonts w:ascii="Seaford" w:hAnsi="Seaford"/>
                        <w:sz w:val="24"/>
                        <w:szCs w:val="24"/>
                      </w:rPr>
                      <w:t>info@westsussexminibus.org.uk</w:t>
                    </w:r>
                  </w:hyperlink>
                </w:p>
                <w:p w:rsidR="00B928C6" w:rsidRPr="00CC00D4" w:rsidRDefault="008211AC" w:rsidP="00A82DAA">
                  <w:pPr>
                    <w:rPr>
                      <w:rFonts w:ascii="Seaford" w:hAnsi="Seaford"/>
                      <w:color w:val="4472C4" w:themeColor="accent1"/>
                      <w:sz w:val="24"/>
                      <w:szCs w:val="24"/>
                    </w:rPr>
                  </w:pPr>
                  <w:r w:rsidRPr="00CC00D4">
                    <w:rPr>
                      <w:rFonts w:ascii="Seaford" w:hAnsi="Seaford"/>
                      <w:color w:val="4472C4" w:themeColor="accent1"/>
                      <w:sz w:val="24"/>
                      <w:szCs w:val="24"/>
                    </w:rPr>
                    <w:t>Charity Registration No 1173818</w:t>
                  </w:r>
                </w:p>
                <w:p w:rsidR="00A82DAA" w:rsidRDefault="00A82DAA" w:rsidP="00A82DAA">
                  <w:pPr>
                    <w:pStyle w:val="NoSpacing"/>
                    <w:rPr>
                      <w:rFonts w:ascii="Comic Sans MS" w:hAnsi="Comic Sans MS"/>
                    </w:rPr>
                  </w:pPr>
                </w:p>
                <w:p w:rsidR="00A82DAA" w:rsidRDefault="00A82DAA" w:rsidP="00A82DAA">
                  <w:pPr>
                    <w:pStyle w:val="NoSpacing"/>
                    <w:rPr>
                      <w:rFonts w:ascii="Comic Sans MS" w:hAnsi="Comic Sans MS"/>
                    </w:rPr>
                  </w:pPr>
                </w:p>
                <w:p w:rsidR="00A82DAA" w:rsidRPr="00E42DDA" w:rsidRDefault="00A82DAA" w:rsidP="00A82DAA">
                  <w:pPr>
                    <w:pStyle w:val="NoSpacing"/>
                    <w:rPr>
                      <w:rFonts w:ascii="Comic Sans MS" w:hAnsi="Comic Sans MS"/>
                    </w:rPr>
                  </w:pPr>
                </w:p>
                <w:p w:rsidR="00A82DAA" w:rsidRDefault="00A82DAA" w:rsidP="00A82DAA">
                  <w:pPr>
                    <w:pStyle w:val="NoSpacing"/>
                  </w:pPr>
                  <w:r w:rsidRPr="00A82DAA">
                    <w:t>Registered Charity Number 1173818</w:t>
                  </w:r>
                </w:p>
                <w:p w:rsidR="001C64D8" w:rsidRPr="00A82DAA" w:rsidRDefault="001C64D8" w:rsidP="00777A79">
                  <w:pPr>
                    <w:pStyle w:val="NoSpacing"/>
                    <w:rPr>
                      <w:b/>
                      <w:bCs/>
                      <w:color w:val="4472C4" w:themeColor="accent1"/>
                      <w:sz w:val="24"/>
                      <w:szCs w:val="24"/>
                    </w:rPr>
                  </w:pPr>
                </w:p>
              </w:txbxContent>
            </v:textbox>
            <w10:wrap type="square" anchorx="margin"/>
          </v:shape>
        </w:pict>
      </w:r>
      <w:r w:rsidRPr="00E9276E">
        <w:rPr>
          <w:rFonts w:ascii="Comic Sans MS" w:hAnsi="Comic Sans MS" w:cstheme="minorHAnsi"/>
          <w:noProof/>
          <w:color w:val="4472C4" w:themeColor="accent1"/>
          <w:sz w:val="16"/>
          <w:szCs w:val="16"/>
        </w:rPr>
        <w:pict>
          <v:shape id="Text Box 6" o:spid="_x0000_s1027" type="#_x0000_t202" style="position:absolute;left:0;text-align:left;margin-left:216.5pt;margin-top:.5pt;width:137.5pt;height:64pt;z-index:2516833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" fillcolor="white [3201]" stroked="f" strokeweight=".5pt">
            <v:textbox>
              <w:txbxContent>
                <w:p w:rsidR="00A82DAA" w:rsidRDefault="00A82DAA">
                  <w:r>
                    <w:rPr>
                      <w:noProof/>
                      <w:lang w:eastAsia="en-GB"/>
                    </w:rPr>
                    <w:drawing>
                      <wp:inline distT="0" distB="0" distL="0" distR="0">
                        <wp:extent cx="1631950" cy="80672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6145" cy="848343"/>
                                </a:xfrm>
                                <a:prstGeom prst="rect">
                                  <a:avLst/>
                                </a:prstGeom>
                                <a:noFill/>
                                <a:ln>
                                  <a:noFill/>
                                </a:ln>
                              </pic:spPr>
                            </pic:pic>
                          </a:graphicData>
                        </a:graphic>
                      </wp:inline>
                    </w:drawing>
                  </w:r>
                </w:p>
              </w:txbxContent>
            </v:textbox>
          </v:shape>
        </w:pict>
      </w:r>
      <w:r w:rsidR="00777A79">
        <w:rPr>
          <w:noProof/>
          <w:lang w:eastAsia="en-GB"/>
        </w:rPr>
        <w:drawing>
          <wp:inline distT="0" distB="0" distL="0" distR="0">
            <wp:extent cx="993775" cy="882595"/>
            <wp:effectExtent l="0" t="0" r="0" b="0"/>
            <wp:docPr id="3" name="Picture 3" descr="QAV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VS_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1175" cy="1013504"/>
                    </a:xfrm>
                    <a:prstGeom prst="rect">
                      <a:avLst/>
                    </a:prstGeom>
                    <a:noFill/>
                    <a:ln>
                      <a:noFill/>
                    </a:ln>
                  </pic:spPr>
                </pic:pic>
              </a:graphicData>
            </a:graphic>
          </wp:inline>
        </w:drawing>
      </w:r>
    </w:p>
    <w:p w:rsidR="00777A79" w:rsidRDefault="00777A79" w:rsidP="002E2674">
      <w:pPr>
        <w:jc w:val="both"/>
        <w:rPr>
          <w:rFonts w:ascii="Comic Sans MS" w:hAnsi="Comic Sans MS"/>
          <w:b/>
          <w:bCs/>
          <w:color w:val="4472C4" w:themeColor="accent1"/>
          <w:sz w:val="28"/>
          <w:szCs w:val="28"/>
        </w:rPr>
      </w:pPr>
    </w:p>
    <w:p w:rsidR="001B25E5" w:rsidRDefault="001B25E5" w:rsidP="002E2674">
      <w:pPr>
        <w:jc w:val="both"/>
        <w:rPr>
          <w:rFonts w:ascii="Comic Sans MS" w:hAnsi="Comic Sans MS"/>
          <w:b/>
          <w:bCs/>
          <w:color w:val="4472C4" w:themeColor="accent1"/>
          <w:sz w:val="28"/>
          <w:szCs w:val="28"/>
        </w:rPr>
      </w:pPr>
    </w:p>
    <w:p w:rsidR="000C324E" w:rsidRDefault="001B25E5" w:rsidP="002E2674">
      <w:pPr>
        <w:jc w:val="both"/>
        <w:rPr>
          <w:rFonts w:ascii="Seaford" w:hAnsi="Seaford"/>
          <w:b/>
          <w:bCs/>
          <w:color w:val="4472C4" w:themeColor="accent1"/>
          <w:sz w:val="28"/>
          <w:szCs w:val="28"/>
        </w:rPr>
      </w:pPr>
      <w:r>
        <w:rPr>
          <w:rFonts w:ascii="Seaford" w:hAnsi="Seaford"/>
          <w:b/>
          <w:bCs/>
          <w:color w:val="4472C4" w:themeColor="accent1"/>
          <w:sz w:val="28"/>
          <w:szCs w:val="28"/>
        </w:rPr>
        <w:t>January 2022</w:t>
      </w:r>
    </w:p>
    <w:p w:rsidR="001B25E5" w:rsidRPr="006D64D2" w:rsidRDefault="001B25E5" w:rsidP="002E2674">
      <w:pPr>
        <w:jc w:val="both"/>
        <w:rPr>
          <w:rFonts w:ascii="Seaford" w:hAnsi="Seaford"/>
          <w:b/>
          <w:bCs/>
          <w:color w:val="4472C4" w:themeColor="accent1"/>
          <w:sz w:val="28"/>
          <w:szCs w:val="28"/>
        </w:rPr>
      </w:pPr>
    </w:p>
    <w:p w:rsidR="00875B40" w:rsidRPr="006D64D2" w:rsidRDefault="00BD66BC" w:rsidP="002E2674">
      <w:pPr>
        <w:jc w:val="both"/>
        <w:rPr>
          <w:rFonts w:ascii="Seaford" w:hAnsi="Seaford"/>
          <w:b/>
          <w:bCs/>
          <w:color w:val="4472C4" w:themeColor="accent1"/>
          <w:sz w:val="32"/>
          <w:szCs w:val="32"/>
        </w:rPr>
      </w:pPr>
      <w:r w:rsidRPr="006D64D2">
        <w:rPr>
          <w:rFonts w:ascii="Seaford" w:hAnsi="Seaford"/>
          <w:b/>
          <w:bCs/>
          <w:color w:val="4472C4" w:themeColor="accent1"/>
          <w:sz w:val="32"/>
          <w:szCs w:val="32"/>
        </w:rPr>
        <w:t>Role</w:t>
      </w:r>
      <w:r w:rsidR="006B3E09" w:rsidRPr="006D64D2">
        <w:rPr>
          <w:rFonts w:ascii="Seaford" w:hAnsi="Seaford"/>
          <w:b/>
          <w:bCs/>
          <w:color w:val="4472C4" w:themeColor="accent1"/>
          <w:sz w:val="32"/>
          <w:szCs w:val="32"/>
        </w:rPr>
        <w:t xml:space="preserve">: </w:t>
      </w:r>
      <w:r w:rsidR="00910528">
        <w:rPr>
          <w:rFonts w:ascii="Seaford" w:hAnsi="Seaford"/>
          <w:b/>
          <w:bCs/>
          <w:color w:val="4472C4" w:themeColor="accent1"/>
          <w:sz w:val="32"/>
          <w:szCs w:val="32"/>
        </w:rPr>
        <w:t>Minibus Driver</w:t>
      </w:r>
    </w:p>
    <w:p w:rsidR="000C324E" w:rsidRPr="006D64D2" w:rsidRDefault="000C324E" w:rsidP="00CF404B">
      <w:pPr>
        <w:jc w:val="both"/>
        <w:rPr>
          <w:rFonts w:ascii="Seaford" w:hAnsi="Seaford"/>
          <w:b/>
          <w:bCs/>
          <w:color w:val="4472C4" w:themeColor="accent1"/>
          <w:sz w:val="24"/>
          <w:szCs w:val="24"/>
        </w:rPr>
      </w:pPr>
    </w:p>
    <w:p w:rsidR="00B4122E" w:rsidRDefault="00B4122E" w:rsidP="00B4122E">
      <w:pPr>
        <w:jc w:val="both"/>
        <w:rPr>
          <w:rFonts w:ascii="Seaford" w:hAnsi="Seaford"/>
          <w:b/>
          <w:bCs/>
          <w:color w:val="4472C4" w:themeColor="accent1"/>
          <w:sz w:val="28"/>
          <w:szCs w:val="28"/>
        </w:rPr>
      </w:pPr>
      <w:r>
        <w:rPr>
          <w:rFonts w:ascii="Seaford" w:hAnsi="Seaford"/>
          <w:b/>
          <w:bCs/>
          <w:color w:val="4472C4" w:themeColor="accent1"/>
          <w:sz w:val="28"/>
          <w:szCs w:val="28"/>
        </w:rPr>
        <w:t>The Organisation</w:t>
      </w:r>
    </w:p>
    <w:p w:rsidR="00B4122E" w:rsidRDefault="00B4122E" w:rsidP="00B4122E">
      <w:pPr>
        <w:jc w:val="both"/>
        <w:rPr>
          <w:rFonts w:ascii="Seaford" w:hAnsi="Seaford"/>
          <w:color w:val="4472C4" w:themeColor="accent1"/>
          <w:sz w:val="24"/>
          <w:szCs w:val="24"/>
        </w:rPr>
      </w:pPr>
      <w:r>
        <w:rPr>
          <w:rFonts w:ascii="Seaford" w:hAnsi="Seaford"/>
          <w:color w:val="4472C4" w:themeColor="accent1"/>
          <w:sz w:val="24"/>
          <w:szCs w:val="24"/>
        </w:rPr>
        <w:t xml:space="preserve">The Community Minibus Association was established in 1974 to provide rural transportation services </w:t>
      </w:r>
      <w:r>
        <w:rPr>
          <w:rFonts w:ascii="Seaford" w:hAnsi="Seaford" w:cstheme="minorHAnsi"/>
          <w:color w:val="4472C4" w:themeColor="accent1"/>
          <w:sz w:val="24"/>
          <w:szCs w:val="24"/>
        </w:rPr>
        <w:t>for the benefit of West Sussex residents. As an all-volunteer organisation, we are proud to have been recognised by the</w:t>
      </w:r>
      <w:r>
        <w:rPr>
          <w:rFonts w:ascii="Seaford" w:hAnsi="Seaford"/>
          <w:color w:val="4472C4" w:themeColor="accent1"/>
          <w:sz w:val="24"/>
          <w:szCs w:val="24"/>
        </w:rPr>
        <w:t xml:space="preserve"> Queen’s Award for Voluntary Service in 2016. </w:t>
      </w:r>
    </w:p>
    <w:p w:rsidR="00B4122E" w:rsidRDefault="00B4122E" w:rsidP="00B4122E">
      <w:pPr>
        <w:jc w:val="both"/>
        <w:rPr>
          <w:rFonts w:ascii="Seaford" w:hAnsi="Seaford"/>
          <w:color w:val="4472C4" w:themeColor="accent1"/>
          <w:sz w:val="24"/>
          <w:szCs w:val="24"/>
        </w:rPr>
      </w:pPr>
      <w:r>
        <w:rPr>
          <w:rFonts w:ascii="Seaford" w:hAnsi="Seaford" w:cstheme="minorHAnsi"/>
          <w:color w:val="4472C4" w:themeColor="accent1"/>
          <w:sz w:val="24"/>
          <w:szCs w:val="24"/>
        </w:rPr>
        <w:t>Operating as West Sussex Minibus, we offer affordable, membership-based minibus services for the community. O</w:t>
      </w:r>
      <w:r>
        <w:rPr>
          <w:rFonts w:ascii="Seaford" w:hAnsi="Seaford"/>
          <w:color w:val="4472C4" w:themeColor="accent1"/>
          <w:sz w:val="24"/>
          <w:szCs w:val="24"/>
        </w:rPr>
        <w:t>ur Divisions are based in Ashington, Barnham, Billingshurst, Petworth, Pulborough, Steyning, Storrington and Wisborough Green, from which we run a fleet of 10 modern minibuses.</w:t>
      </w:r>
    </w:p>
    <w:p w:rsidR="00B4122E" w:rsidRDefault="00B4122E" w:rsidP="00B4122E">
      <w:pPr>
        <w:jc w:val="both"/>
        <w:rPr>
          <w:rFonts w:ascii="Seaford" w:hAnsi="Seaford"/>
          <w:color w:val="4472C4" w:themeColor="accent1"/>
          <w:sz w:val="24"/>
          <w:szCs w:val="24"/>
        </w:rPr>
      </w:pPr>
      <w:r>
        <w:rPr>
          <w:rFonts w:ascii="Seaford" w:hAnsi="Seaford"/>
          <w:color w:val="4472C4" w:themeColor="accent1"/>
          <w:sz w:val="24"/>
          <w:szCs w:val="24"/>
        </w:rPr>
        <w:t xml:space="preserve">For individuals, we offer a convenient door to door service, providing both social and practical trips. Our service supports residents in the community to remain active, independent and socially connected.  </w:t>
      </w:r>
    </w:p>
    <w:p w:rsidR="00B4122E" w:rsidRDefault="00B4122E" w:rsidP="00B4122E">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Membership is also available to Not for Profit and Community Groups who can utilise our minibuses (as affiliate groups) to support their own organisation’s activities.</w:t>
      </w:r>
    </w:p>
    <w:p w:rsidR="00B4122E" w:rsidRDefault="00B4122E" w:rsidP="00B4122E">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Our mission is to make a positive and lasting contribution to the West Sussex community and its’ residents.</w:t>
      </w:r>
    </w:p>
    <w:p w:rsidR="00B4122E" w:rsidRDefault="00B4122E" w:rsidP="00B4122E">
      <w:pPr>
        <w:jc w:val="both"/>
        <w:rPr>
          <w:rFonts w:ascii="Seaford" w:hAnsi="Seaford"/>
          <w:b/>
          <w:bCs/>
          <w:color w:val="4472C4" w:themeColor="accent1"/>
          <w:sz w:val="28"/>
          <w:szCs w:val="28"/>
        </w:rPr>
      </w:pPr>
      <w:r>
        <w:rPr>
          <w:rFonts w:ascii="Seaford" w:hAnsi="Seaford"/>
          <w:b/>
          <w:bCs/>
          <w:color w:val="4472C4" w:themeColor="accent1"/>
          <w:sz w:val="28"/>
          <w:szCs w:val="28"/>
        </w:rPr>
        <w:t>Our Structure</w:t>
      </w:r>
    </w:p>
    <w:p w:rsidR="00B4122E" w:rsidRDefault="00B4122E" w:rsidP="00B4122E">
      <w:pPr>
        <w:jc w:val="both"/>
        <w:rPr>
          <w:rFonts w:ascii="Seaford" w:hAnsi="Seaford"/>
          <w:color w:val="4472C4" w:themeColor="accent1"/>
          <w:sz w:val="24"/>
          <w:szCs w:val="24"/>
        </w:rPr>
      </w:pPr>
      <w:r>
        <w:rPr>
          <w:rFonts w:ascii="Seaford" w:hAnsi="Seaford"/>
          <w:color w:val="4472C4" w:themeColor="accent1"/>
          <w:sz w:val="24"/>
          <w:szCs w:val="24"/>
        </w:rPr>
        <w:t>We have 8 Divisions who manage their own local resources and activities. Each Division has its own management team, led by a designated local coordinator. The Divisions operate independently, but within the overall framework set out by the charity and with support from the centre.</w:t>
      </w:r>
    </w:p>
    <w:p w:rsidR="00B4122E" w:rsidRDefault="00B4122E" w:rsidP="00B4122E">
      <w:pPr>
        <w:jc w:val="both"/>
        <w:rPr>
          <w:rFonts w:ascii="Seaford" w:hAnsi="Seaford"/>
          <w:color w:val="4472C4" w:themeColor="accent1"/>
          <w:sz w:val="24"/>
          <w:szCs w:val="24"/>
        </w:rPr>
      </w:pPr>
      <w:r>
        <w:rPr>
          <w:rFonts w:ascii="Seaford" w:hAnsi="Seaford"/>
          <w:color w:val="4472C4" w:themeColor="accent1"/>
          <w:sz w:val="24"/>
          <w:szCs w:val="24"/>
        </w:rPr>
        <w:t xml:space="preserve">The Trustees have overall oversight for the running of the charity, responsible for the management of the fleet, assisting the Divisions, alongside setting policy and procedures to ensure operational and financial integrity </w:t>
      </w:r>
    </w:p>
    <w:p w:rsidR="004A2A96" w:rsidRDefault="004A2A96" w:rsidP="001F1FE5">
      <w:pPr>
        <w:jc w:val="both"/>
        <w:rPr>
          <w:rFonts w:ascii="Seaford" w:hAnsi="Seaford" w:cstheme="minorHAnsi"/>
          <w:b/>
          <w:bCs/>
          <w:color w:val="4472C4" w:themeColor="accent1"/>
          <w:sz w:val="28"/>
          <w:szCs w:val="28"/>
        </w:rPr>
      </w:pPr>
      <w:r w:rsidRPr="004A2A96">
        <w:rPr>
          <w:rFonts w:ascii="Seaford" w:hAnsi="Seaford" w:cstheme="minorHAnsi"/>
          <w:b/>
          <w:bCs/>
          <w:color w:val="4472C4" w:themeColor="accent1"/>
          <w:sz w:val="28"/>
          <w:szCs w:val="28"/>
        </w:rPr>
        <w:t xml:space="preserve">The Role </w:t>
      </w:r>
    </w:p>
    <w:p w:rsidR="00105D68" w:rsidRDefault="00105D68" w:rsidP="00B036B4">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lastRenderedPageBreak/>
        <w:t xml:space="preserve">Volunteer Drivers are </w:t>
      </w:r>
      <w:r w:rsidR="00EC6B09">
        <w:rPr>
          <w:rFonts w:ascii="Seaford" w:hAnsi="Seaford" w:cstheme="minorHAnsi"/>
          <w:color w:val="4472C4" w:themeColor="accent1"/>
          <w:sz w:val="24"/>
          <w:szCs w:val="24"/>
        </w:rPr>
        <w:t xml:space="preserve">responsible </w:t>
      </w:r>
      <w:r w:rsidR="00E8541D" w:rsidRPr="00233536">
        <w:rPr>
          <w:rFonts w:ascii="Seaford" w:hAnsi="Seaford" w:cstheme="minorHAnsi"/>
          <w:color w:val="4472C4" w:themeColor="accent1"/>
          <w:sz w:val="24"/>
          <w:szCs w:val="24"/>
        </w:rPr>
        <w:t xml:space="preserve">for the safe </w:t>
      </w:r>
      <w:r w:rsidR="00E8541D">
        <w:rPr>
          <w:rFonts w:ascii="Seaford" w:hAnsi="Seaford" w:cstheme="minorHAnsi"/>
          <w:color w:val="4472C4" w:themeColor="accent1"/>
          <w:sz w:val="24"/>
          <w:szCs w:val="24"/>
        </w:rPr>
        <w:t>and efficient operation of trips. This includes route planning</w:t>
      </w:r>
      <w:r w:rsidR="00E8541D" w:rsidRPr="00233536">
        <w:rPr>
          <w:rFonts w:ascii="Seaford" w:hAnsi="Seaford" w:cstheme="minorHAnsi"/>
          <w:color w:val="4472C4" w:themeColor="accent1"/>
          <w:sz w:val="24"/>
          <w:szCs w:val="24"/>
        </w:rPr>
        <w:t xml:space="preserve">, all aspects of driving, parking and the safety of the </w:t>
      </w:r>
      <w:r w:rsidR="00E8541D">
        <w:rPr>
          <w:rFonts w:ascii="Seaford" w:hAnsi="Seaford" w:cstheme="minorHAnsi"/>
          <w:color w:val="4472C4" w:themeColor="accent1"/>
          <w:sz w:val="24"/>
          <w:szCs w:val="24"/>
        </w:rPr>
        <w:t xml:space="preserve">passengers, crew and </w:t>
      </w:r>
      <w:r w:rsidR="00E8541D" w:rsidRPr="00233536">
        <w:rPr>
          <w:rFonts w:ascii="Seaford" w:hAnsi="Seaford" w:cstheme="minorHAnsi"/>
          <w:color w:val="4472C4" w:themeColor="accent1"/>
          <w:sz w:val="24"/>
          <w:szCs w:val="24"/>
        </w:rPr>
        <w:t>vehicle in their charge.</w:t>
      </w:r>
    </w:p>
    <w:p w:rsidR="00327FCE" w:rsidRDefault="00D4105F" w:rsidP="00B036B4">
      <w:pPr>
        <w:jc w:val="both"/>
        <w:rPr>
          <w:rFonts w:ascii="Seaford" w:hAnsi="Seaford" w:cstheme="minorHAnsi"/>
          <w:color w:val="4472C4" w:themeColor="accent1"/>
          <w:sz w:val="24"/>
          <w:szCs w:val="24"/>
        </w:rPr>
      </w:pPr>
      <w:r w:rsidRPr="00233536">
        <w:rPr>
          <w:rFonts w:ascii="Seaford" w:hAnsi="Seaford" w:cstheme="minorHAnsi"/>
          <w:color w:val="4472C4" w:themeColor="accent1"/>
          <w:sz w:val="24"/>
          <w:szCs w:val="24"/>
        </w:rPr>
        <w:t xml:space="preserve">A Volunteer Driver is </w:t>
      </w:r>
      <w:r w:rsidR="00EE4526" w:rsidRPr="00233536">
        <w:rPr>
          <w:rFonts w:ascii="Seaford" w:hAnsi="Seaford" w:cstheme="minorHAnsi"/>
          <w:color w:val="4472C4" w:themeColor="accent1"/>
          <w:sz w:val="24"/>
          <w:szCs w:val="24"/>
        </w:rPr>
        <w:t xml:space="preserve">usually </w:t>
      </w:r>
      <w:r w:rsidR="00EE4526">
        <w:rPr>
          <w:rFonts w:ascii="Seaford" w:hAnsi="Seaford" w:cstheme="minorHAnsi"/>
          <w:color w:val="4472C4" w:themeColor="accent1"/>
          <w:sz w:val="24"/>
          <w:szCs w:val="24"/>
        </w:rPr>
        <w:t xml:space="preserve">associated with a single </w:t>
      </w:r>
      <w:r w:rsidR="00EE4526" w:rsidRPr="00233536">
        <w:rPr>
          <w:rFonts w:ascii="Seaford" w:hAnsi="Seaford" w:cstheme="minorHAnsi"/>
          <w:color w:val="4472C4" w:themeColor="accent1"/>
          <w:sz w:val="24"/>
          <w:szCs w:val="24"/>
        </w:rPr>
        <w:t>division</w:t>
      </w:r>
      <w:r w:rsidR="00327FCE">
        <w:rPr>
          <w:rFonts w:ascii="Seaford" w:hAnsi="Seaford" w:cstheme="minorHAnsi"/>
          <w:color w:val="4472C4" w:themeColor="accent1"/>
          <w:sz w:val="24"/>
          <w:szCs w:val="24"/>
        </w:rPr>
        <w:t xml:space="preserve"> (typically close to where they live) or an affiliated group. Some Volunteer Drivers may opt to be available to multiple divisions</w:t>
      </w:r>
      <w:r w:rsidR="006D1246">
        <w:rPr>
          <w:rFonts w:ascii="Seaford" w:hAnsi="Seaford" w:cstheme="minorHAnsi"/>
          <w:color w:val="4472C4" w:themeColor="accent1"/>
          <w:sz w:val="24"/>
          <w:szCs w:val="24"/>
        </w:rPr>
        <w:t xml:space="preserve"> and/or affiliates</w:t>
      </w:r>
      <w:r w:rsidR="00327FCE">
        <w:rPr>
          <w:rFonts w:ascii="Seaford" w:hAnsi="Seaford" w:cstheme="minorHAnsi"/>
          <w:color w:val="4472C4" w:themeColor="accent1"/>
          <w:sz w:val="24"/>
          <w:szCs w:val="24"/>
        </w:rPr>
        <w:t xml:space="preserve">, either on ‘stand-by’ or as a regular Driver. </w:t>
      </w:r>
    </w:p>
    <w:p w:rsidR="00327FCE" w:rsidRDefault="00327FCE" w:rsidP="00B036B4">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The scheduling of trips and assigning of crew is Division and Affiliate specific.</w:t>
      </w:r>
      <w:r w:rsidRPr="00327FCE">
        <w:rPr>
          <w:rFonts w:ascii="Seaford" w:hAnsi="Seaford" w:cstheme="minorHAnsi"/>
          <w:color w:val="4472C4" w:themeColor="accent1"/>
          <w:sz w:val="24"/>
          <w:szCs w:val="24"/>
        </w:rPr>
        <w:t xml:space="preserve"> </w:t>
      </w:r>
      <w:r w:rsidRPr="00233536">
        <w:rPr>
          <w:rFonts w:ascii="Seaford" w:hAnsi="Seaford" w:cstheme="minorHAnsi"/>
          <w:color w:val="4472C4" w:themeColor="accent1"/>
          <w:sz w:val="24"/>
          <w:szCs w:val="24"/>
        </w:rPr>
        <w:t>For each trip one d</w:t>
      </w:r>
      <w:r>
        <w:rPr>
          <w:rFonts w:ascii="Seaford" w:hAnsi="Seaford" w:cstheme="minorHAnsi"/>
          <w:color w:val="4472C4" w:themeColor="accent1"/>
          <w:sz w:val="24"/>
          <w:szCs w:val="24"/>
        </w:rPr>
        <w:t>r</w:t>
      </w:r>
      <w:r w:rsidRPr="00233536">
        <w:rPr>
          <w:rFonts w:ascii="Seaford" w:hAnsi="Seaford" w:cstheme="minorHAnsi"/>
          <w:color w:val="4472C4" w:themeColor="accent1"/>
          <w:sz w:val="24"/>
          <w:szCs w:val="24"/>
        </w:rPr>
        <w:t xml:space="preserve">iver and one bus escort </w:t>
      </w:r>
      <w:r>
        <w:rPr>
          <w:rFonts w:ascii="Seaford" w:hAnsi="Seaford" w:cstheme="minorHAnsi"/>
          <w:color w:val="4472C4" w:themeColor="accent1"/>
          <w:sz w:val="24"/>
          <w:szCs w:val="24"/>
        </w:rPr>
        <w:t xml:space="preserve">are </w:t>
      </w:r>
      <w:r w:rsidRPr="00233536">
        <w:rPr>
          <w:rFonts w:ascii="Seaford" w:hAnsi="Seaford" w:cstheme="minorHAnsi"/>
          <w:color w:val="4472C4" w:themeColor="accent1"/>
          <w:sz w:val="24"/>
          <w:szCs w:val="24"/>
        </w:rPr>
        <w:t>rostered</w:t>
      </w:r>
      <w:r w:rsidR="00EC6B09">
        <w:rPr>
          <w:rFonts w:ascii="Seaford" w:hAnsi="Seaford" w:cstheme="minorHAnsi"/>
          <w:color w:val="4472C4" w:themeColor="accent1"/>
          <w:sz w:val="24"/>
          <w:szCs w:val="24"/>
        </w:rPr>
        <w:t>,</w:t>
      </w:r>
      <w:r w:rsidRPr="00233536">
        <w:rPr>
          <w:rFonts w:ascii="Seaford" w:hAnsi="Seaford" w:cstheme="minorHAnsi"/>
          <w:color w:val="4472C4" w:themeColor="accent1"/>
          <w:sz w:val="24"/>
          <w:szCs w:val="24"/>
        </w:rPr>
        <w:t xml:space="preserve"> to enable the safe running of the service</w:t>
      </w:r>
      <w:r w:rsidR="00E44CF0">
        <w:rPr>
          <w:rFonts w:ascii="Seaford" w:hAnsi="Seaford" w:cstheme="minorHAnsi"/>
          <w:color w:val="4472C4" w:themeColor="accent1"/>
          <w:sz w:val="24"/>
          <w:szCs w:val="24"/>
        </w:rPr>
        <w:t xml:space="preserve">. </w:t>
      </w:r>
      <w:r w:rsidR="006D1246">
        <w:rPr>
          <w:rFonts w:ascii="Seaford" w:hAnsi="Seaford" w:cstheme="minorHAnsi"/>
          <w:color w:val="4472C4" w:themeColor="accent1"/>
          <w:sz w:val="24"/>
          <w:szCs w:val="24"/>
        </w:rPr>
        <w:t xml:space="preserve">Rostering will be based around </w:t>
      </w:r>
      <w:r w:rsidR="00DD6A15">
        <w:rPr>
          <w:rFonts w:ascii="Seaford" w:hAnsi="Seaford" w:cstheme="minorHAnsi"/>
          <w:color w:val="4472C4" w:themeColor="accent1"/>
          <w:sz w:val="24"/>
          <w:szCs w:val="24"/>
        </w:rPr>
        <w:t>Volunteer Driver trip preferences and availability</w:t>
      </w:r>
      <w:r w:rsidR="006D1246">
        <w:rPr>
          <w:rFonts w:ascii="Seaford" w:hAnsi="Seaford" w:cstheme="minorHAnsi"/>
          <w:color w:val="4472C4" w:themeColor="accent1"/>
          <w:sz w:val="24"/>
          <w:szCs w:val="24"/>
        </w:rPr>
        <w:t>.</w:t>
      </w:r>
    </w:p>
    <w:p w:rsidR="006D1246" w:rsidRDefault="006D1246" w:rsidP="00B036B4">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Crew will be given the passenger list for each trip</w:t>
      </w:r>
      <w:r w:rsidR="00924FBE">
        <w:rPr>
          <w:rFonts w:ascii="Seaford" w:hAnsi="Seaford" w:cstheme="minorHAnsi"/>
          <w:color w:val="4472C4" w:themeColor="accent1"/>
          <w:sz w:val="24"/>
          <w:szCs w:val="24"/>
        </w:rPr>
        <w:t xml:space="preserve"> (typically the day before the trip)</w:t>
      </w:r>
      <w:r>
        <w:rPr>
          <w:rFonts w:ascii="Seaford" w:hAnsi="Seaford" w:cstheme="minorHAnsi"/>
          <w:color w:val="4472C4" w:themeColor="accent1"/>
          <w:sz w:val="24"/>
          <w:szCs w:val="24"/>
        </w:rPr>
        <w:t>, and the Volunteer Driver will plan the</w:t>
      </w:r>
      <w:r w:rsidR="00924FBE">
        <w:rPr>
          <w:rFonts w:ascii="Seaford" w:hAnsi="Seaford" w:cstheme="minorHAnsi"/>
          <w:color w:val="4472C4" w:themeColor="accent1"/>
          <w:sz w:val="24"/>
          <w:szCs w:val="24"/>
        </w:rPr>
        <w:t xml:space="preserve"> </w:t>
      </w:r>
      <w:r w:rsidR="004913BD">
        <w:rPr>
          <w:rFonts w:ascii="Seaford" w:hAnsi="Seaford" w:cstheme="minorHAnsi"/>
          <w:color w:val="4472C4" w:themeColor="accent1"/>
          <w:sz w:val="24"/>
          <w:szCs w:val="24"/>
        </w:rPr>
        <w:t xml:space="preserve">optimal route for </w:t>
      </w:r>
      <w:r w:rsidR="00924FBE">
        <w:rPr>
          <w:rFonts w:ascii="Seaford" w:hAnsi="Seaford" w:cstheme="minorHAnsi"/>
          <w:color w:val="4472C4" w:themeColor="accent1"/>
          <w:sz w:val="24"/>
          <w:szCs w:val="24"/>
        </w:rPr>
        <w:t>pick-ups, travel to and from destination and drop-offs.</w:t>
      </w:r>
    </w:p>
    <w:p w:rsidR="005952BE" w:rsidRPr="005357B2" w:rsidRDefault="00EC6B09" w:rsidP="00B036B4">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 xml:space="preserve">During </w:t>
      </w:r>
      <w:r w:rsidR="00481E13">
        <w:rPr>
          <w:rFonts w:ascii="Seaford" w:hAnsi="Seaford" w:cstheme="minorHAnsi"/>
          <w:color w:val="4472C4" w:themeColor="accent1"/>
          <w:sz w:val="24"/>
          <w:szCs w:val="24"/>
        </w:rPr>
        <w:t xml:space="preserve">and immediately after </w:t>
      </w:r>
      <w:r>
        <w:rPr>
          <w:rFonts w:ascii="Seaford" w:hAnsi="Seaford" w:cstheme="minorHAnsi"/>
          <w:color w:val="4472C4" w:themeColor="accent1"/>
          <w:sz w:val="24"/>
          <w:szCs w:val="24"/>
        </w:rPr>
        <w:t>a trip</w:t>
      </w:r>
      <w:r w:rsidR="005952BE" w:rsidRPr="005357B2">
        <w:rPr>
          <w:rFonts w:ascii="Seaford" w:hAnsi="Seaford" w:cstheme="minorHAnsi"/>
          <w:color w:val="4472C4" w:themeColor="accent1"/>
          <w:sz w:val="24"/>
          <w:szCs w:val="24"/>
        </w:rPr>
        <w:t xml:space="preserve"> the </w:t>
      </w:r>
      <w:r>
        <w:rPr>
          <w:rFonts w:ascii="Seaford" w:hAnsi="Seaford" w:cstheme="minorHAnsi"/>
          <w:color w:val="4472C4" w:themeColor="accent1"/>
          <w:sz w:val="24"/>
          <w:szCs w:val="24"/>
        </w:rPr>
        <w:t>Volunteer D</w:t>
      </w:r>
      <w:r w:rsidR="005952BE" w:rsidRPr="005357B2">
        <w:rPr>
          <w:rFonts w:ascii="Seaford" w:hAnsi="Seaford" w:cstheme="minorHAnsi"/>
          <w:color w:val="4472C4" w:themeColor="accent1"/>
          <w:sz w:val="24"/>
          <w:szCs w:val="24"/>
        </w:rPr>
        <w:t>river</w:t>
      </w:r>
      <w:r>
        <w:rPr>
          <w:rFonts w:ascii="Seaford" w:hAnsi="Seaford" w:cstheme="minorHAnsi"/>
          <w:color w:val="4472C4" w:themeColor="accent1"/>
          <w:sz w:val="24"/>
          <w:szCs w:val="24"/>
        </w:rPr>
        <w:t>’s responsibilities include:</w:t>
      </w:r>
    </w:p>
    <w:p w:rsidR="00B73A90" w:rsidRPr="005357B2" w:rsidRDefault="00EC6B09" w:rsidP="00EC6B09">
      <w:pPr>
        <w:pStyle w:val="ListParagraph"/>
        <w:numPr>
          <w:ilvl w:val="0"/>
          <w:numId w:val="6"/>
        </w:numPr>
        <w:jc w:val="both"/>
        <w:rPr>
          <w:rFonts w:ascii="Seaford" w:hAnsi="Seaford" w:cstheme="minorHAnsi"/>
          <w:color w:val="4472C4" w:themeColor="accent1"/>
          <w:sz w:val="24"/>
          <w:szCs w:val="24"/>
        </w:rPr>
      </w:pPr>
      <w:r w:rsidRPr="005357B2">
        <w:rPr>
          <w:rFonts w:ascii="Seaford" w:hAnsi="Seaford" w:cstheme="minorHAnsi"/>
          <w:color w:val="4472C4" w:themeColor="accent1"/>
          <w:sz w:val="24"/>
          <w:szCs w:val="24"/>
        </w:rPr>
        <w:t>Completion of a predefined safety check on the vehicle, in advance of picking up any passengers for a scheduled trip</w:t>
      </w:r>
    </w:p>
    <w:p w:rsidR="00717B3F" w:rsidRDefault="00717B3F" w:rsidP="00B73A90">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Working with the escort, to promote a friendly, inclusive and pleasurable environment on the vehicle</w:t>
      </w:r>
    </w:p>
    <w:p w:rsidR="005357B2" w:rsidRPr="00B73A90" w:rsidRDefault="00B73A90">
      <w:pPr>
        <w:pStyle w:val="ListParagraph"/>
        <w:numPr>
          <w:ilvl w:val="0"/>
          <w:numId w:val="6"/>
        </w:numPr>
        <w:jc w:val="both"/>
        <w:rPr>
          <w:rFonts w:ascii="Seaford" w:hAnsi="Seaford" w:cstheme="minorHAnsi"/>
          <w:color w:val="4472C4" w:themeColor="accent1"/>
          <w:sz w:val="24"/>
          <w:szCs w:val="24"/>
        </w:rPr>
      </w:pPr>
      <w:r w:rsidRPr="002E1B59">
        <w:rPr>
          <w:rFonts w:ascii="Seaford" w:hAnsi="Seaford" w:cstheme="minorHAnsi"/>
          <w:color w:val="4472C4" w:themeColor="accent1"/>
          <w:sz w:val="24"/>
          <w:szCs w:val="24"/>
        </w:rPr>
        <w:t>Working</w:t>
      </w:r>
      <w:r>
        <w:rPr>
          <w:rFonts w:ascii="Seaford" w:hAnsi="Seaford" w:cstheme="minorHAnsi"/>
          <w:color w:val="4472C4" w:themeColor="accent1"/>
          <w:sz w:val="24"/>
          <w:szCs w:val="24"/>
        </w:rPr>
        <w:t xml:space="preserve"> </w:t>
      </w:r>
      <w:r w:rsidRPr="004E2125">
        <w:rPr>
          <w:rFonts w:ascii="Seaford" w:hAnsi="Seaford" w:cstheme="minorHAnsi"/>
          <w:color w:val="4472C4" w:themeColor="accent1"/>
          <w:sz w:val="24"/>
          <w:szCs w:val="24"/>
        </w:rPr>
        <w:t>with the escort</w:t>
      </w:r>
      <w:r>
        <w:rPr>
          <w:rFonts w:ascii="Seaford" w:hAnsi="Seaford" w:cstheme="minorHAnsi"/>
          <w:color w:val="4472C4" w:themeColor="accent1"/>
          <w:sz w:val="24"/>
          <w:szCs w:val="24"/>
        </w:rPr>
        <w:t>, ensuring th</w:t>
      </w:r>
      <w:r w:rsidR="00E15878" w:rsidRPr="00B73A90">
        <w:rPr>
          <w:rFonts w:ascii="Seaford" w:hAnsi="Seaford" w:cstheme="minorHAnsi"/>
          <w:color w:val="4472C4" w:themeColor="accent1"/>
          <w:sz w:val="24"/>
          <w:szCs w:val="24"/>
        </w:rPr>
        <w:t xml:space="preserve">e safe </w:t>
      </w:r>
      <w:r w:rsidR="00EC6B09" w:rsidRPr="00B73A90">
        <w:rPr>
          <w:rFonts w:ascii="Seaford" w:hAnsi="Seaford" w:cstheme="minorHAnsi"/>
          <w:color w:val="4472C4" w:themeColor="accent1"/>
          <w:sz w:val="24"/>
          <w:szCs w:val="24"/>
        </w:rPr>
        <w:t>boarding and offboarding</w:t>
      </w:r>
      <w:r w:rsidR="00E15878" w:rsidRPr="00B73A90">
        <w:rPr>
          <w:rFonts w:ascii="Seaford" w:hAnsi="Seaford" w:cstheme="minorHAnsi"/>
          <w:color w:val="4472C4" w:themeColor="accent1"/>
          <w:sz w:val="24"/>
          <w:szCs w:val="24"/>
        </w:rPr>
        <w:t xml:space="preserve"> of passengers</w:t>
      </w:r>
      <w:r w:rsidR="00EC6B09" w:rsidRPr="00B73A90">
        <w:rPr>
          <w:rFonts w:ascii="Seaford" w:hAnsi="Seaford" w:cstheme="minorHAnsi"/>
          <w:color w:val="4472C4" w:themeColor="accent1"/>
          <w:sz w:val="24"/>
          <w:szCs w:val="24"/>
        </w:rPr>
        <w:t>. This includes</w:t>
      </w:r>
      <w:r w:rsidR="00EC6B09" w:rsidRPr="004E2125">
        <w:rPr>
          <w:rFonts w:ascii="Seaford" w:hAnsi="Seaford" w:cstheme="minorHAnsi"/>
          <w:color w:val="4472C4" w:themeColor="accent1"/>
          <w:sz w:val="24"/>
          <w:szCs w:val="24"/>
        </w:rPr>
        <w:t xml:space="preserve"> e</w:t>
      </w:r>
      <w:r w:rsidR="005357B2" w:rsidRPr="00B73A90">
        <w:rPr>
          <w:rFonts w:ascii="Seaford" w:hAnsi="Seaford" w:cstheme="minorHAnsi"/>
          <w:color w:val="4472C4" w:themeColor="accent1"/>
          <w:sz w:val="24"/>
          <w:szCs w:val="24"/>
        </w:rPr>
        <w:t>nsur</w:t>
      </w:r>
      <w:r w:rsidR="00EC6B09" w:rsidRPr="004E2125">
        <w:rPr>
          <w:rFonts w:ascii="Seaford" w:hAnsi="Seaford" w:cstheme="minorHAnsi"/>
          <w:color w:val="4472C4" w:themeColor="accent1"/>
          <w:sz w:val="24"/>
          <w:szCs w:val="24"/>
        </w:rPr>
        <w:t>ing</w:t>
      </w:r>
      <w:r w:rsidR="005357B2" w:rsidRPr="00B73A90">
        <w:rPr>
          <w:rFonts w:ascii="Seaford" w:hAnsi="Seaford" w:cstheme="minorHAnsi"/>
          <w:color w:val="4472C4" w:themeColor="accent1"/>
          <w:sz w:val="24"/>
          <w:szCs w:val="24"/>
        </w:rPr>
        <w:t xml:space="preserve"> passengers are safely seated, seatbelts correctly </w:t>
      </w:r>
      <w:r w:rsidR="00EC6B09" w:rsidRPr="004E2125">
        <w:rPr>
          <w:rFonts w:ascii="Seaford" w:hAnsi="Seaford" w:cstheme="minorHAnsi"/>
          <w:color w:val="4472C4" w:themeColor="accent1"/>
          <w:sz w:val="24"/>
          <w:szCs w:val="24"/>
        </w:rPr>
        <w:t>fitted,</w:t>
      </w:r>
      <w:r w:rsidR="005357B2" w:rsidRPr="00B73A90">
        <w:rPr>
          <w:rFonts w:ascii="Seaford" w:hAnsi="Seaford" w:cstheme="minorHAnsi"/>
          <w:color w:val="4472C4" w:themeColor="accent1"/>
          <w:sz w:val="24"/>
          <w:szCs w:val="24"/>
        </w:rPr>
        <w:t xml:space="preserve"> and luggage </w:t>
      </w:r>
      <w:r w:rsidR="00717B3F">
        <w:rPr>
          <w:rFonts w:ascii="Seaford" w:hAnsi="Seaford" w:cstheme="minorHAnsi"/>
          <w:color w:val="4472C4" w:themeColor="accent1"/>
          <w:sz w:val="24"/>
          <w:szCs w:val="24"/>
        </w:rPr>
        <w:t xml:space="preserve">/ mobility aids are </w:t>
      </w:r>
      <w:r w:rsidR="005357B2" w:rsidRPr="00B73A90">
        <w:rPr>
          <w:rFonts w:ascii="Seaford" w:hAnsi="Seaford" w:cstheme="minorHAnsi"/>
          <w:color w:val="4472C4" w:themeColor="accent1"/>
          <w:sz w:val="24"/>
          <w:szCs w:val="24"/>
        </w:rPr>
        <w:t>safely stowed</w:t>
      </w:r>
    </w:p>
    <w:p w:rsidR="005357B2" w:rsidRDefault="00C50B76" w:rsidP="005357B2">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Safe</w:t>
      </w:r>
      <w:r w:rsidR="00481E13">
        <w:rPr>
          <w:rFonts w:ascii="Seaford" w:hAnsi="Seaford" w:cstheme="minorHAnsi"/>
          <w:color w:val="4472C4" w:themeColor="accent1"/>
          <w:sz w:val="24"/>
          <w:szCs w:val="24"/>
        </w:rPr>
        <w:t>, legal</w:t>
      </w:r>
      <w:r>
        <w:rPr>
          <w:rFonts w:ascii="Seaford" w:hAnsi="Seaford" w:cstheme="minorHAnsi"/>
          <w:color w:val="4472C4" w:themeColor="accent1"/>
          <w:sz w:val="24"/>
          <w:szCs w:val="24"/>
        </w:rPr>
        <w:t xml:space="preserve"> and considerate driving practices, and t</w:t>
      </w:r>
      <w:r w:rsidR="005357B2" w:rsidRPr="005357B2">
        <w:rPr>
          <w:rFonts w:ascii="Seaford" w:hAnsi="Seaford" w:cstheme="minorHAnsi"/>
          <w:color w:val="4472C4" w:themeColor="accent1"/>
          <w:sz w:val="24"/>
          <w:szCs w:val="24"/>
        </w:rPr>
        <w:t>he safety and care of the vehicle</w:t>
      </w:r>
      <w:r w:rsidR="00481E13">
        <w:rPr>
          <w:rFonts w:ascii="Seaford" w:hAnsi="Seaford" w:cstheme="minorHAnsi"/>
          <w:color w:val="4472C4" w:themeColor="accent1"/>
          <w:sz w:val="24"/>
          <w:szCs w:val="24"/>
        </w:rPr>
        <w:t>.</w:t>
      </w:r>
    </w:p>
    <w:p w:rsidR="00481E13" w:rsidRDefault="00481E13" w:rsidP="005357B2">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Safe, legal and considerate parking / stopping</w:t>
      </w:r>
      <w:r w:rsidR="008E27CF">
        <w:rPr>
          <w:rFonts w:ascii="Seaford" w:hAnsi="Seaford" w:cstheme="minorHAnsi"/>
          <w:color w:val="4472C4" w:themeColor="accent1"/>
          <w:sz w:val="24"/>
          <w:szCs w:val="24"/>
        </w:rPr>
        <w:t xml:space="preserve">. This includes </w:t>
      </w:r>
      <w:r w:rsidR="00E96E42">
        <w:rPr>
          <w:rFonts w:ascii="Seaford" w:hAnsi="Seaford" w:cstheme="minorHAnsi"/>
          <w:color w:val="4472C4" w:themeColor="accent1"/>
          <w:sz w:val="24"/>
          <w:szCs w:val="24"/>
        </w:rPr>
        <w:t>appropriate use of a ‘Blue Badge’ if a passenger has one available</w:t>
      </w:r>
    </w:p>
    <w:p w:rsidR="00E96E42" w:rsidRDefault="00E96E42" w:rsidP="005357B2">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Taking charge in the case of incidents involving the vehicle or passengers on the vehicle, contacting roadside assistance or emergency services as appropriate</w:t>
      </w:r>
    </w:p>
    <w:p w:rsidR="004913BD" w:rsidRDefault="004913BD">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 xml:space="preserve">Fuelling the vehicle using the fuel card as provided in each vehicle, if fuel levels </w:t>
      </w:r>
      <w:r w:rsidR="00C50B76">
        <w:rPr>
          <w:rFonts w:ascii="Seaford" w:hAnsi="Seaford" w:cstheme="minorHAnsi"/>
          <w:color w:val="4472C4" w:themeColor="accent1"/>
          <w:sz w:val="24"/>
          <w:szCs w:val="24"/>
        </w:rPr>
        <w:t>are medium or low</w:t>
      </w:r>
    </w:p>
    <w:p w:rsidR="001F19E8" w:rsidRPr="004E2125" w:rsidRDefault="001F19E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Accurately completing the Driver Log Sheet with all required trip information</w:t>
      </w:r>
    </w:p>
    <w:p w:rsidR="00257F29" w:rsidRPr="005357B2" w:rsidRDefault="00481E13" w:rsidP="005357B2">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I</w:t>
      </w:r>
      <w:r w:rsidRPr="005357B2">
        <w:rPr>
          <w:rFonts w:ascii="Seaford" w:hAnsi="Seaford" w:cstheme="minorHAnsi"/>
          <w:color w:val="4472C4" w:themeColor="accent1"/>
          <w:sz w:val="24"/>
          <w:szCs w:val="24"/>
        </w:rPr>
        <w:t>mmediately notify</w:t>
      </w:r>
      <w:r>
        <w:rPr>
          <w:rFonts w:ascii="Seaford" w:hAnsi="Seaford" w:cstheme="minorHAnsi"/>
          <w:color w:val="4472C4" w:themeColor="accent1"/>
          <w:sz w:val="24"/>
          <w:szCs w:val="24"/>
        </w:rPr>
        <w:t>ing</w:t>
      </w:r>
      <w:r w:rsidRPr="005357B2">
        <w:rPr>
          <w:rFonts w:ascii="Seaford" w:hAnsi="Seaford" w:cstheme="minorHAnsi"/>
          <w:color w:val="4472C4" w:themeColor="accent1"/>
          <w:sz w:val="24"/>
          <w:szCs w:val="24"/>
        </w:rPr>
        <w:t xml:space="preserve"> the Local Division Coordinator </w:t>
      </w:r>
      <w:r>
        <w:rPr>
          <w:rFonts w:ascii="Seaford" w:hAnsi="Seaford" w:cstheme="minorHAnsi"/>
          <w:color w:val="4472C4" w:themeColor="accent1"/>
          <w:sz w:val="24"/>
          <w:szCs w:val="24"/>
        </w:rPr>
        <w:t xml:space="preserve">of </w:t>
      </w:r>
      <w:r w:rsidR="00257F29" w:rsidRPr="005357B2">
        <w:rPr>
          <w:rFonts w:ascii="Seaford" w:hAnsi="Seaford" w:cstheme="minorHAnsi"/>
          <w:color w:val="4472C4" w:themeColor="accent1"/>
          <w:sz w:val="24"/>
          <w:szCs w:val="24"/>
        </w:rPr>
        <w:t xml:space="preserve">any </w:t>
      </w:r>
      <w:r w:rsidR="00E96E42">
        <w:rPr>
          <w:rFonts w:ascii="Seaford" w:hAnsi="Seaford" w:cstheme="minorHAnsi"/>
          <w:color w:val="4472C4" w:themeColor="accent1"/>
          <w:sz w:val="24"/>
          <w:szCs w:val="24"/>
        </w:rPr>
        <w:t xml:space="preserve">incidents, </w:t>
      </w:r>
      <w:r>
        <w:rPr>
          <w:rFonts w:ascii="Seaford" w:hAnsi="Seaford" w:cstheme="minorHAnsi"/>
          <w:color w:val="4472C4" w:themeColor="accent1"/>
          <w:sz w:val="24"/>
          <w:szCs w:val="24"/>
        </w:rPr>
        <w:t>issues, concerns or suggestions regarding the trip, the passengers or the vehicle</w:t>
      </w:r>
    </w:p>
    <w:p w:rsidR="005357B2" w:rsidRPr="005357B2" w:rsidRDefault="005357B2" w:rsidP="005357B2">
      <w:pPr>
        <w:pStyle w:val="ListParagraph"/>
        <w:jc w:val="both"/>
        <w:rPr>
          <w:rFonts w:ascii="Seaford" w:hAnsi="Seaford" w:cstheme="minorHAnsi"/>
          <w:color w:val="4472C4" w:themeColor="accent1"/>
          <w:sz w:val="24"/>
          <w:szCs w:val="24"/>
        </w:rPr>
      </w:pPr>
    </w:p>
    <w:p w:rsidR="00941E5D" w:rsidRPr="00957DA8" w:rsidRDefault="00941E5D" w:rsidP="00941E5D">
      <w:pPr>
        <w:jc w:val="both"/>
        <w:rPr>
          <w:rFonts w:ascii="Seaford" w:hAnsi="Seaford" w:cstheme="minorHAnsi"/>
          <w:b/>
          <w:bCs/>
          <w:color w:val="4472C4" w:themeColor="accent1"/>
          <w:sz w:val="28"/>
          <w:szCs w:val="28"/>
        </w:rPr>
      </w:pPr>
      <w:r w:rsidRPr="00957DA8">
        <w:rPr>
          <w:rFonts w:ascii="Seaford" w:hAnsi="Seaford" w:cstheme="minorHAnsi"/>
          <w:b/>
          <w:bCs/>
          <w:color w:val="4472C4" w:themeColor="accent1"/>
          <w:sz w:val="28"/>
          <w:szCs w:val="28"/>
        </w:rPr>
        <w:t>Experience, Skills and Attributes</w:t>
      </w:r>
    </w:p>
    <w:p w:rsidR="006862E7" w:rsidRDefault="006862E7" w:rsidP="006862E7">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A Volunteer Driver must bring the following experience, skills and attributes to the role:</w:t>
      </w:r>
    </w:p>
    <w:p w:rsidR="00302F61" w:rsidRDefault="00831C7B" w:rsidP="006862E7">
      <w:pPr>
        <w:pStyle w:val="ListParagraph"/>
        <w:numPr>
          <w:ilvl w:val="0"/>
          <w:numId w:val="4"/>
        </w:numPr>
        <w:rPr>
          <w:rFonts w:ascii="Seaford" w:hAnsi="Seaford" w:cstheme="minorHAnsi"/>
          <w:color w:val="4472C4" w:themeColor="accent1"/>
          <w:sz w:val="24"/>
          <w:szCs w:val="24"/>
        </w:rPr>
      </w:pPr>
      <w:r>
        <w:rPr>
          <w:rFonts w:ascii="Seaford" w:hAnsi="Seaford" w:cstheme="minorHAnsi"/>
          <w:color w:val="4472C4" w:themeColor="accent1"/>
          <w:sz w:val="24"/>
          <w:szCs w:val="24"/>
        </w:rPr>
        <w:t>An e</w:t>
      </w:r>
      <w:r w:rsidR="00302F61">
        <w:rPr>
          <w:rFonts w:ascii="Seaford" w:hAnsi="Seaford" w:cstheme="minorHAnsi"/>
          <w:color w:val="4472C4" w:themeColor="accent1"/>
          <w:sz w:val="24"/>
          <w:szCs w:val="24"/>
        </w:rPr>
        <w:t>xperienced</w:t>
      </w:r>
      <w:r w:rsidR="007753A7">
        <w:rPr>
          <w:rFonts w:ascii="Seaford" w:hAnsi="Seaford" w:cstheme="minorHAnsi"/>
          <w:color w:val="4472C4" w:themeColor="accent1"/>
          <w:sz w:val="24"/>
          <w:szCs w:val="24"/>
        </w:rPr>
        <w:t>, confident</w:t>
      </w:r>
      <w:r w:rsidR="00302F61">
        <w:rPr>
          <w:rFonts w:ascii="Seaford" w:hAnsi="Seaford" w:cstheme="minorHAnsi"/>
          <w:color w:val="4472C4" w:themeColor="accent1"/>
          <w:sz w:val="24"/>
          <w:szCs w:val="24"/>
        </w:rPr>
        <w:t xml:space="preserve"> and skilled driver</w:t>
      </w:r>
      <w:r w:rsidR="00717B3F">
        <w:rPr>
          <w:rFonts w:ascii="Seaford" w:hAnsi="Seaford" w:cstheme="minorHAnsi"/>
          <w:color w:val="4472C4" w:themeColor="accent1"/>
          <w:sz w:val="24"/>
          <w:szCs w:val="24"/>
        </w:rPr>
        <w:t xml:space="preserve"> of minibuses or large passenger vehicles</w:t>
      </w:r>
    </w:p>
    <w:p w:rsidR="006862E7" w:rsidRPr="006862E7" w:rsidRDefault="006862E7" w:rsidP="006862E7">
      <w:pPr>
        <w:pStyle w:val="ListParagraph"/>
        <w:numPr>
          <w:ilvl w:val="0"/>
          <w:numId w:val="4"/>
        </w:numPr>
        <w:rPr>
          <w:rFonts w:ascii="Seaford" w:hAnsi="Seaford" w:cstheme="minorHAnsi"/>
          <w:color w:val="4472C4" w:themeColor="accent1"/>
          <w:sz w:val="24"/>
          <w:szCs w:val="24"/>
        </w:rPr>
      </w:pPr>
      <w:r w:rsidRPr="006862E7">
        <w:rPr>
          <w:rFonts w:ascii="Seaford" w:hAnsi="Seaford" w:cstheme="minorHAnsi"/>
          <w:color w:val="4472C4" w:themeColor="accent1"/>
          <w:sz w:val="24"/>
          <w:szCs w:val="24"/>
        </w:rPr>
        <w:t>An enthusiastic and caring nature</w:t>
      </w:r>
    </w:p>
    <w:p w:rsidR="006862E7" w:rsidRPr="00400518" w:rsidRDefault="002528A2" w:rsidP="00400518">
      <w:pPr>
        <w:pStyle w:val="ListParagraph"/>
        <w:numPr>
          <w:ilvl w:val="0"/>
          <w:numId w:val="4"/>
        </w:numPr>
        <w:jc w:val="both"/>
        <w:rPr>
          <w:rFonts w:ascii="Comic Sans MS" w:hAnsi="Comic Sans MS" w:cstheme="minorHAnsi"/>
          <w:b/>
          <w:bCs/>
          <w:color w:val="4472C4" w:themeColor="accent1"/>
        </w:rPr>
      </w:pPr>
      <w:r w:rsidRPr="006862E7">
        <w:rPr>
          <w:rFonts w:ascii="Seaford" w:hAnsi="Seaford" w:cstheme="minorHAnsi"/>
          <w:color w:val="4472C4" w:themeColor="accent1"/>
          <w:sz w:val="24"/>
          <w:szCs w:val="24"/>
        </w:rPr>
        <w:t xml:space="preserve">A passion for supporting the local community and being part of a team </w:t>
      </w:r>
    </w:p>
    <w:p w:rsidR="0024355E" w:rsidRDefault="0024355E" w:rsidP="006862E7">
      <w:pPr>
        <w:jc w:val="both"/>
        <w:rPr>
          <w:rFonts w:ascii="Seaford" w:hAnsi="Seaford" w:cstheme="minorHAnsi"/>
          <w:b/>
          <w:bCs/>
          <w:color w:val="4472C4" w:themeColor="accent1"/>
          <w:sz w:val="28"/>
          <w:szCs w:val="28"/>
        </w:rPr>
      </w:pPr>
    </w:p>
    <w:p w:rsidR="006862E7" w:rsidRDefault="006862E7" w:rsidP="006862E7">
      <w:pPr>
        <w:jc w:val="both"/>
        <w:rPr>
          <w:rFonts w:ascii="Seaford" w:hAnsi="Seaford" w:cstheme="minorHAnsi"/>
          <w:b/>
          <w:bCs/>
          <w:color w:val="4472C4" w:themeColor="accent1"/>
          <w:sz w:val="28"/>
          <w:szCs w:val="28"/>
        </w:rPr>
      </w:pPr>
      <w:r w:rsidRPr="006862E7">
        <w:rPr>
          <w:rFonts w:ascii="Seaford" w:hAnsi="Seaford" w:cstheme="minorHAnsi"/>
          <w:b/>
          <w:bCs/>
          <w:color w:val="4472C4" w:themeColor="accent1"/>
          <w:sz w:val="28"/>
          <w:szCs w:val="28"/>
        </w:rPr>
        <w:t xml:space="preserve">Role Requirements </w:t>
      </w:r>
    </w:p>
    <w:p w:rsidR="006862E7" w:rsidRDefault="006862E7" w:rsidP="006862E7">
      <w:pPr>
        <w:pStyle w:val="ListParagraph"/>
        <w:numPr>
          <w:ilvl w:val="0"/>
          <w:numId w:val="8"/>
        </w:numPr>
        <w:jc w:val="both"/>
        <w:rPr>
          <w:rFonts w:ascii="Seaford" w:hAnsi="Seaford" w:cstheme="minorHAnsi"/>
          <w:color w:val="4472C4" w:themeColor="accent1"/>
          <w:sz w:val="24"/>
          <w:szCs w:val="24"/>
        </w:rPr>
      </w:pPr>
      <w:r w:rsidRPr="006862E7">
        <w:rPr>
          <w:rFonts w:ascii="Seaford" w:hAnsi="Seaford" w:cstheme="minorHAnsi"/>
          <w:color w:val="4472C4" w:themeColor="accent1"/>
          <w:sz w:val="24"/>
          <w:szCs w:val="24"/>
        </w:rPr>
        <w:t xml:space="preserve">Aged </w:t>
      </w:r>
      <w:r w:rsidR="00400518">
        <w:rPr>
          <w:rFonts w:ascii="Seaford" w:hAnsi="Seaford" w:cstheme="minorHAnsi"/>
          <w:color w:val="4472C4" w:themeColor="accent1"/>
          <w:sz w:val="24"/>
          <w:szCs w:val="24"/>
        </w:rPr>
        <w:t xml:space="preserve">between </w:t>
      </w:r>
      <w:r w:rsidRPr="006862E7">
        <w:rPr>
          <w:rFonts w:ascii="Seaford" w:hAnsi="Seaford" w:cstheme="minorHAnsi"/>
          <w:color w:val="4472C4" w:themeColor="accent1"/>
          <w:sz w:val="24"/>
          <w:szCs w:val="24"/>
        </w:rPr>
        <w:t xml:space="preserve">25 and </w:t>
      </w:r>
      <w:r w:rsidR="0024355E">
        <w:rPr>
          <w:rFonts w:ascii="Seaford" w:hAnsi="Seaford" w:cstheme="minorHAnsi"/>
          <w:color w:val="4472C4" w:themeColor="accent1"/>
          <w:sz w:val="24"/>
          <w:szCs w:val="24"/>
        </w:rPr>
        <w:t xml:space="preserve">below 79 </w:t>
      </w:r>
      <w:r w:rsidR="00400518">
        <w:rPr>
          <w:rFonts w:ascii="Seaford" w:hAnsi="Seaford" w:cstheme="minorHAnsi"/>
          <w:color w:val="4472C4" w:themeColor="accent1"/>
          <w:sz w:val="24"/>
          <w:szCs w:val="24"/>
        </w:rPr>
        <w:t>years of age</w:t>
      </w:r>
    </w:p>
    <w:p w:rsidR="006862E7" w:rsidRPr="006862E7" w:rsidRDefault="006862E7" w:rsidP="006862E7">
      <w:pPr>
        <w:pStyle w:val="ListParagraph"/>
        <w:numPr>
          <w:ilvl w:val="0"/>
          <w:numId w:val="8"/>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In possession of a current, in</w:t>
      </w:r>
      <w:r w:rsidR="00432138">
        <w:rPr>
          <w:rFonts w:ascii="Seaford" w:hAnsi="Seaford" w:cstheme="minorHAnsi"/>
          <w:color w:val="4472C4" w:themeColor="accent1"/>
          <w:sz w:val="24"/>
          <w:szCs w:val="24"/>
        </w:rPr>
        <w:t>-</w:t>
      </w:r>
      <w:r>
        <w:rPr>
          <w:rFonts w:ascii="Seaford" w:hAnsi="Seaford" w:cstheme="minorHAnsi"/>
          <w:color w:val="4472C4" w:themeColor="accent1"/>
          <w:sz w:val="24"/>
          <w:szCs w:val="24"/>
        </w:rPr>
        <w:t>date licence</w:t>
      </w:r>
      <w:r w:rsidR="0024355E">
        <w:rPr>
          <w:rFonts w:ascii="Seaford" w:hAnsi="Seaford" w:cstheme="minorHAnsi"/>
          <w:color w:val="4472C4" w:themeColor="accent1"/>
          <w:sz w:val="24"/>
          <w:szCs w:val="24"/>
        </w:rPr>
        <w:t xml:space="preserve">. </w:t>
      </w:r>
    </w:p>
    <w:p w:rsidR="006862E7" w:rsidRPr="006862E7" w:rsidRDefault="006862E7" w:rsidP="006862E7">
      <w:pPr>
        <w:pStyle w:val="ListParagraph"/>
        <w:numPr>
          <w:ilvl w:val="0"/>
          <w:numId w:val="8"/>
        </w:numPr>
        <w:jc w:val="both"/>
        <w:rPr>
          <w:rFonts w:ascii="Seaford" w:hAnsi="Seaford" w:cstheme="minorHAnsi"/>
          <w:color w:val="4472C4" w:themeColor="accent1"/>
          <w:sz w:val="24"/>
          <w:szCs w:val="24"/>
        </w:rPr>
      </w:pPr>
      <w:r w:rsidRPr="006862E7">
        <w:rPr>
          <w:rFonts w:ascii="Seaford" w:hAnsi="Seaford" w:cstheme="minorHAnsi"/>
          <w:color w:val="4472C4" w:themeColor="accent1"/>
          <w:sz w:val="24"/>
          <w:szCs w:val="24"/>
        </w:rPr>
        <w:t>Be eligible to drive a minibus</w:t>
      </w:r>
      <w:r w:rsidR="0024355E">
        <w:rPr>
          <w:rFonts w:ascii="Seaford" w:hAnsi="Seaford" w:cstheme="minorHAnsi"/>
          <w:color w:val="4472C4" w:themeColor="accent1"/>
          <w:sz w:val="24"/>
          <w:szCs w:val="24"/>
        </w:rPr>
        <w:t>.</w:t>
      </w:r>
      <w:r w:rsidRPr="006862E7">
        <w:rPr>
          <w:rFonts w:ascii="Seaford" w:hAnsi="Seaford" w:cstheme="minorHAnsi"/>
          <w:color w:val="4472C4" w:themeColor="accent1"/>
          <w:sz w:val="24"/>
          <w:szCs w:val="24"/>
        </w:rPr>
        <w:t xml:space="preserve"> </w:t>
      </w:r>
      <w:r w:rsidR="0024355E">
        <w:rPr>
          <w:rFonts w:ascii="Seaford" w:hAnsi="Seaford" w:cstheme="minorHAnsi"/>
          <w:color w:val="4472C4" w:themeColor="accent1"/>
          <w:sz w:val="24"/>
          <w:szCs w:val="24"/>
        </w:rPr>
        <w:t>We require a D1 category for most of our vehicles</w:t>
      </w:r>
    </w:p>
    <w:p w:rsidR="006862E7" w:rsidRPr="006862E7" w:rsidRDefault="006862E7" w:rsidP="006862E7">
      <w:pPr>
        <w:pStyle w:val="ListParagraph"/>
        <w:numPr>
          <w:ilvl w:val="0"/>
          <w:numId w:val="8"/>
        </w:numPr>
        <w:jc w:val="both"/>
        <w:rPr>
          <w:rFonts w:ascii="Seaford" w:hAnsi="Seaford" w:cstheme="minorHAnsi"/>
          <w:color w:val="4472C4" w:themeColor="accent1"/>
          <w:sz w:val="24"/>
          <w:szCs w:val="24"/>
        </w:rPr>
      </w:pPr>
      <w:r w:rsidRPr="006862E7">
        <w:rPr>
          <w:rFonts w:ascii="Seaford" w:hAnsi="Seaford" w:cstheme="minorHAnsi"/>
          <w:color w:val="4472C4" w:themeColor="accent1"/>
          <w:sz w:val="24"/>
          <w:szCs w:val="24"/>
        </w:rPr>
        <w:t>Up to date knowledge of the highway code</w:t>
      </w:r>
    </w:p>
    <w:p w:rsidR="0024355E" w:rsidRDefault="0024355E" w:rsidP="00EE4526">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 xml:space="preserve">Note that drivers aged </w:t>
      </w:r>
      <w:r w:rsidR="00B57B55">
        <w:rPr>
          <w:rFonts w:ascii="Seaford" w:hAnsi="Seaford" w:cstheme="minorHAnsi"/>
          <w:color w:val="4472C4" w:themeColor="accent1"/>
          <w:sz w:val="24"/>
          <w:szCs w:val="24"/>
        </w:rPr>
        <w:t xml:space="preserve">between </w:t>
      </w:r>
      <w:r>
        <w:rPr>
          <w:rFonts w:ascii="Seaford" w:hAnsi="Seaford" w:cstheme="minorHAnsi"/>
          <w:color w:val="4472C4" w:themeColor="accent1"/>
          <w:sz w:val="24"/>
          <w:szCs w:val="24"/>
        </w:rPr>
        <w:t xml:space="preserve">79 </w:t>
      </w:r>
      <w:r w:rsidR="00B57B55">
        <w:rPr>
          <w:rFonts w:ascii="Seaford" w:hAnsi="Seaford" w:cstheme="minorHAnsi"/>
          <w:color w:val="4472C4" w:themeColor="accent1"/>
          <w:sz w:val="24"/>
          <w:szCs w:val="24"/>
        </w:rPr>
        <w:t>and below 82 may drive our vehicles (subject to other requirements), but only for administrative purposes, and not with passengers.</w:t>
      </w:r>
    </w:p>
    <w:p w:rsidR="00EE4526" w:rsidRPr="004E2125" w:rsidRDefault="00EE4526" w:rsidP="004E2125">
      <w:pPr>
        <w:jc w:val="both"/>
        <w:rPr>
          <w:rFonts w:ascii="Seaford" w:hAnsi="Seaford" w:cstheme="minorHAnsi"/>
          <w:color w:val="4472C4" w:themeColor="accent1"/>
          <w:sz w:val="24"/>
          <w:szCs w:val="24"/>
        </w:rPr>
      </w:pPr>
      <w:r w:rsidRPr="004E2125">
        <w:rPr>
          <w:rFonts w:ascii="Seaford" w:hAnsi="Seaford" w:cstheme="minorHAnsi"/>
          <w:color w:val="4472C4" w:themeColor="accent1"/>
          <w:sz w:val="24"/>
          <w:szCs w:val="24"/>
        </w:rPr>
        <w:t xml:space="preserve">The Association will check licences of Volunteer Drivers on joining and annually thereafter, to confirm validity and review any endorsements. </w:t>
      </w:r>
    </w:p>
    <w:p w:rsidR="00EE4526" w:rsidRDefault="00EE4526" w:rsidP="00EE4526">
      <w:pPr>
        <w:jc w:val="both"/>
        <w:rPr>
          <w:rFonts w:ascii="Seaford" w:hAnsi="Seaford" w:cstheme="minorHAnsi"/>
          <w:color w:val="4472C4" w:themeColor="accent1"/>
          <w:sz w:val="24"/>
          <w:szCs w:val="24"/>
        </w:rPr>
      </w:pPr>
      <w:r w:rsidRPr="004E2125">
        <w:rPr>
          <w:rFonts w:ascii="Seaford" w:hAnsi="Seaford" w:cstheme="minorHAnsi"/>
          <w:color w:val="4472C4" w:themeColor="accent1"/>
          <w:sz w:val="24"/>
          <w:szCs w:val="24"/>
        </w:rPr>
        <w:t xml:space="preserve">Volunteer Drivers are taken through an assessment process, which consists of a drive and a theory review, on joining and every 3 years thereafter. The Assessment will look at safe and confident driving and identify any areas to be aware of and suggestions for improvement. All Volunteer Drivers must have a current successful assessment </w:t>
      </w:r>
      <w:r w:rsidR="00B57B55" w:rsidRPr="00EE4526">
        <w:rPr>
          <w:rFonts w:ascii="Seaford" w:hAnsi="Seaford" w:cstheme="minorHAnsi"/>
          <w:color w:val="4472C4" w:themeColor="accent1"/>
          <w:sz w:val="24"/>
          <w:szCs w:val="24"/>
        </w:rPr>
        <w:t>to</w:t>
      </w:r>
      <w:r w:rsidRPr="004E2125">
        <w:rPr>
          <w:rFonts w:ascii="Seaford" w:hAnsi="Seaford" w:cstheme="minorHAnsi"/>
          <w:color w:val="4472C4" w:themeColor="accent1"/>
          <w:sz w:val="24"/>
          <w:szCs w:val="24"/>
        </w:rPr>
        <w:t xml:space="preserve"> drive any of our minibuses.</w:t>
      </w:r>
    </w:p>
    <w:p w:rsidR="00717B3F" w:rsidRPr="004E2125" w:rsidRDefault="00717B3F" w:rsidP="004E2125">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 xml:space="preserve">Volunteers are required to immediately inform their Local Coordinator of any changes to </w:t>
      </w:r>
      <w:r w:rsidR="0024355E">
        <w:rPr>
          <w:rFonts w:ascii="Seaford" w:hAnsi="Seaford" w:cstheme="minorHAnsi"/>
          <w:color w:val="4472C4" w:themeColor="accent1"/>
          <w:sz w:val="24"/>
          <w:szCs w:val="24"/>
        </w:rPr>
        <w:t>their licence, including any endorsements obtained.</w:t>
      </w:r>
    </w:p>
    <w:p w:rsidR="00400518" w:rsidRDefault="00400518" w:rsidP="00CC0757">
      <w:pPr>
        <w:jc w:val="both"/>
        <w:rPr>
          <w:rFonts w:ascii="Seaford" w:hAnsi="Seaford" w:cstheme="minorHAnsi"/>
          <w:b/>
          <w:bCs/>
          <w:color w:val="4472C4" w:themeColor="accent1"/>
          <w:sz w:val="28"/>
          <w:szCs w:val="28"/>
        </w:rPr>
      </w:pPr>
    </w:p>
    <w:p w:rsidR="00CC0757" w:rsidRPr="00957DA8" w:rsidRDefault="00CC0757" w:rsidP="00CC0757">
      <w:pPr>
        <w:jc w:val="both"/>
        <w:rPr>
          <w:rFonts w:ascii="Seaford" w:hAnsi="Seaford" w:cstheme="minorHAnsi"/>
          <w:b/>
          <w:bCs/>
          <w:color w:val="4472C4" w:themeColor="accent1"/>
          <w:sz w:val="28"/>
          <w:szCs w:val="28"/>
        </w:rPr>
      </w:pPr>
      <w:r w:rsidRPr="00957DA8">
        <w:rPr>
          <w:rFonts w:ascii="Seaford" w:hAnsi="Seaford" w:cstheme="minorHAnsi"/>
          <w:b/>
          <w:bCs/>
          <w:color w:val="4472C4" w:themeColor="accent1"/>
          <w:sz w:val="28"/>
          <w:szCs w:val="28"/>
        </w:rPr>
        <w:t>What Will This Role Offer Me?</w:t>
      </w:r>
    </w:p>
    <w:p w:rsidR="00CC0757" w:rsidRPr="00CC0757" w:rsidRDefault="004F3EDB" w:rsidP="00CC0757">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As a Volunteer Driver</w:t>
      </w:r>
      <w:r w:rsidR="00A52F73">
        <w:rPr>
          <w:rFonts w:ascii="Seaford" w:hAnsi="Seaford" w:cstheme="minorHAnsi"/>
          <w:color w:val="4472C4" w:themeColor="accent1"/>
          <w:sz w:val="24"/>
          <w:szCs w:val="24"/>
        </w:rPr>
        <w:t>,</w:t>
      </w:r>
      <w:r>
        <w:rPr>
          <w:rFonts w:ascii="Seaford" w:hAnsi="Seaford" w:cstheme="minorHAnsi"/>
          <w:color w:val="4472C4" w:themeColor="accent1"/>
          <w:sz w:val="24"/>
          <w:szCs w:val="24"/>
        </w:rPr>
        <w:t xml:space="preserve"> you will form part of the customer</w:t>
      </w:r>
      <w:r w:rsidR="00A52F73">
        <w:rPr>
          <w:rFonts w:ascii="Seaford" w:hAnsi="Seaford" w:cstheme="minorHAnsi"/>
          <w:color w:val="4472C4" w:themeColor="accent1"/>
          <w:sz w:val="24"/>
          <w:szCs w:val="24"/>
        </w:rPr>
        <w:t>-</w:t>
      </w:r>
      <w:r>
        <w:rPr>
          <w:rFonts w:ascii="Seaford" w:hAnsi="Seaford" w:cstheme="minorHAnsi"/>
          <w:color w:val="4472C4" w:themeColor="accent1"/>
          <w:sz w:val="24"/>
          <w:szCs w:val="24"/>
        </w:rPr>
        <w:t xml:space="preserve">facing team and will see first-hand how the service makes a real difference to the lives of residents. Not only will you be helping individuals combat loneliness and isolation, </w:t>
      </w:r>
      <w:r w:rsidR="007753A7">
        <w:rPr>
          <w:rFonts w:ascii="Seaford" w:hAnsi="Seaford" w:cstheme="minorHAnsi"/>
          <w:color w:val="4472C4" w:themeColor="accent1"/>
          <w:sz w:val="24"/>
          <w:szCs w:val="24"/>
        </w:rPr>
        <w:t xml:space="preserve">but </w:t>
      </w:r>
      <w:r>
        <w:rPr>
          <w:rFonts w:ascii="Seaford" w:hAnsi="Seaford" w:cstheme="minorHAnsi"/>
          <w:color w:val="4472C4" w:themeColor="accent1"/>
          <w:sz w:val="24"/>
          <w:szCs w:val="24"/>
        </w:rPr>
        <w:t xml:space="preserve">you will be playing your part in ensuring the service thrives into the future. </w:t>
      </w:r>
      <w:r w:rsidR="00805A99">
        <w:rPr>
          <w:rFonts w:ascii="Seaford" w:hAnsi="Seaford" w:cstheme="minorHAnsi"/>
          <w:color w:val="4472C4" w:themeColor="accent1"/>
          <w:sz w:val="24"/>
          <w:szCs w:val="24"/>
        </w:rPr>
        <w:t xml:space="preserve">Alongside the benefits to the community is the chance to make new friendships and </w:t>
      </w:r>
      <w:r w:rsidR="00CE5733">
        <w:rPr>
          <w:rFonts w:ascii="Seaford" w:hAnsi="Seaford" w:cstheme="minorHAnsi"/>
          <w:color w:val="4472C4" w:themeColor="accent1"/>
          <w:sz w:val="24"/>
          <w:szCs w:val="24"/>
        </w:rPr>
        <w:t xml:space="preserve">gain </w:t>
      </w:r>
      <w:r w:rsidR="00805A99">
        <w:rPr>
          <w:rFonts w:ascii="Seaford" w:hAnsi="Seaford" w:cstheme="minorHAnsi"/>
          <w:color w:val="4472C4" w:themeColor="accent1"/>
          <w:sz w:val="24"/>
          <w:szCs w:val="24"/>
        </w:rPr>
        <w:t xml:space="preserve">personal satisfaction </w:t>
      </w:r>
      <w:r w:rsidR="00CE5733">
        <w:rPr>
          <w:rFonts w:ascii="Seaford" w:hAnsi="Seaford" w:cstheme="minorHAnsi"/>
          <w:color w:val="4472C4" w:themeColor="accent1"/>
          <w:sz w:val="24"/>
          <w:szCs w:val="24"/>
        </w:rPr>
        <w:t xml:space="preserve">from </w:t>
      </w:r>
      <w:r w:rsidR="00805A99">
        <w:rPr>
          <w:rFonts w:ascii="Seaford" w:hAnsi="Seaford" w:cstheme="minorHAnsi"/>
          <w:color w:val="4472C4" w:themeColor="accent1"/>
          <w:sz w:val="24"/>
          <w:szCs w:val="24"/>
        </w:rPr>
        <w:t>knowing you are making a real and positive difference in your local area.</w:t>
      </w:r>
    </w:p>
    <w:p w:rsidR="00941E5D" w:rsidRDefault="00941E5D" w:rsidP="00941E5D">
      <w:pPr>
        <w:pStyle w:val="Default"/>
      </w:pPr>
    </w:p>
    <w:p w:rsidR="00A71A2D" w:rsidRDefault="00A71A2D" w:rsidP="001F1FE5">
      <w:pPr>
        <w:jc w:val="both"/>
        <w:rPr>
          <w:rFonts w:ascii="Comic Sans MS" w:hAnsi="Comic Sans MS"/>
          <w:b/>
          <w:bCs/>
          <w:color w:val="4472C4" w:themeColor="accent1"/>
        </w:rPr>
      </w:pPr>
    </w:p>
    <w:sectPr w:rsidR="00A71A2D" w:rsidSect="00E927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6D" w:rsidRDefault="00A4346D" w:rsidP="00E40A5E">
      <w:pPr>
        <w:spacing w:after="0" w:line="240" w:lineRule="auto"/>
      </w:pPr>
      <w:r>
        <w:separator/>
      </w:r>
    </w:p>
  </w:endnote>
  <w:endnote w:type="continuationSeparator" w:id="0">
    <w:p w:rsidR="00A4346D" w:rsidRDefault="00A4346D" w:rsidP="00E40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Seaford"/>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6D" w:rsidRDefault="00A4346D" w:rsidP="00E40A5E">
      <w:pPr>
        <w:spacing w:after="0" w:line="240" w:lineRule="auto"/>
      </w:pPr>
      <w:r>
        <w:separator/>
      </w:r>
    </w:p>
  </w:footnote>
  <w:footnote w:type="continuationSeparator" w:id="0">
    <w:p w:rsidR="00A4346D" w:rsidRDefault="00A4346D" w:rsidP="00E40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A99"/>
    <w:multiLevelType w:val="hybridMultilevel"/>
    <w:tmpl w:val="90CA34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AD72A8"/>
    <w:multiLevelType w:val="hybridMultilevel"/>
    <w:tmpl w:val="F45A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A4EC5"/>
    <w:multiLevelType w:val="hybridMultilevel"/>
    <w:tmpl w:val="2D2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F0AB7"/>
    <w:multiLevelType w:val="hybridMultilevel"/>
    <w:tmpl w:val="88103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2C4E59"/>
    <w:multiLevelType w:val="hybridMultilevel"/>
    <w:tmpl w:val="2156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E13CE"/>
    <w:multiLevelType w:val="hybridMultilevel"/>
    <w:tmpl w:val="A6D611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180805"/>
    <w:multiLevelType w:val="hybridMultilevel"/>
    <w:tmpl w:val="B4E09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8A100E"/>
    <w:multiLevelType w:val="hybridMultilevel"/>
    <w:tmpl w:val="B4AE107A"/>
    <w:lvl w:ilvl="0" w:tplc="3BA0CB0A">
      <w:numFmt w:val="bullet"/>
      <w:lvlText w:val="-"/>
      <w:lvlJc w:val="left"/>
      <w:pPr>
        <w:ind w:left="720" w:hanging="360"/>
      </w:pPr>
      <w:rPr>
        <w:rFonts w:ascii="Seaford" w:eastAsiaTheme="minorHAnsi" w:hAnsi="Seafor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6622E5"/>
    <w:multiLevelType w:val="hybridMultilevel"/>
    <w:tmpl w:val="DE8A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7"/>
  </w:num>
  <w:num w:numId="6">
    <w:abstractNumId w:val="5"/>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C41A4F"/>
    <w:rsid w:val="00005B3D"/>
    <w:rsid w:val="00016D77"/>
    <w:rsid w:val="00027937"/>
    <w:rsid w:val="0003303A"/>
    <w:rsid w:val="00037946"/>
    <w:rsid w:val="00040858"/>
    <w:rsid w:val="00043B4A"/>
    <w:rsid w:val="00064402"/>
    <w:rsid w:val="000A07DC"/>
    <w:rsid w:val="000A5955"/>
    <w:rsid w:val="000C1E25"/>
    <w:rsid w:val="000C324E"/>
    <w:rsid w:val="000F07F6"/>
    <w:rsid w:val="000F5855"/>
    <w:rsid w:val="00101711"/>
    <w:rsid w:val="00105D68"/>
    <w:rsid w:val="00117D5F"/>
    <w:rsid w:val="00120FB9"/>
    <w:rsid w:val="00127B04"/>
    <w:rsid w:val="00144235"/>
    <w:rsid w:val="00150813"/>
    <w:rsid w:val="001548B0"/>
    <w:rsid w:val="00160BBC"/>
    <w:rsid w:val="00166D96"/>
    <w:rsid w:val="0017583B"/>
    <w:rsid w:val="001A6EAD"/>
    <w:rsid w:val="001B077E"/>
    <w:rsid w:val="001B25E5"/>
    <w:rsid w:val="001C3D8A"/>
    <w:rsid w:val="001C64D8"/>
    <w:rsid w:val="001D739B"/>
    <w:rsid w:val="001E1F12"/>
    <w:rsid w:val="001F19E8"/>
    <w:rsid w:val="001F1FE5"/>
    <w:rsid w:val="00206659"/>
    <w:rsid w:val="00211CBE"/>
    <w:rsid w:val="00213CD8"/>
    <w:rsid w:val="00215D79"/>
    <w:rsid w:val="00222666"/>
    <w:rsid w:val="00233536"/>
    <w:rsid w:val="0024355E"/>
    <w:rsid w:val="002519C3"/>
    <w:rsid w:val="002528A2"/>
    <w:rsid w:val="00254EDD"/>
    <w:rsid w:val="00257F29"/>
    <w:rsid w:val="00266FF3"/>
    <w:rsid w:val="00270880"/>
    <w:rsid w:val="00277548"/>
    <w:rsid w:val="0028043A"/>
    <w:rsid w:val="002838D5"/>
    <w:rsid w:val="00293145"/>
    <w:rsid w:val="002C70CF"/>
    <w:rsid w:val="002C769D"/>
    <w:rsid w:val="002E16FB"/>
    <w:rsid w:val="002E1B59"/>
    <w:rsid w:val="002E2674"/>
    <w:rsid w:val="002F5B2F"/>
    <w:rsid w:val="00300828"/>
    <w:rsid w:val="00302F61"/>
    <w:rsid w:val="003059BD"/>
    <w:rsid w:val="00327FCE"/>
    <w:rsid w:val="0034294F"/>
    <w:rsid w:val="00353FE5"/>
    <w:rsid w:val="00370127"/>
    <w:rsid w:val="00373769"/>
    <w:rsid w:val="003A51A7"/>
    <w:rsid w:val="003B0961"/>
    <w:rsid w:val="003C050D"/>
    <w:rsid w:val="003E1BA7"/>
    <w:rsid w:val="003E3F11"/>
    <w:rsid w:val="003E6785"/>
    <w:rsid w:val="00400518"/>
    <w:rsid w:val="004137F6"/>
    <w:rsid w:val="00432138"/>
    <w:rsid w:val="004340F5"/>
    <w:rsid w:val="00440D5F"/>
    <w:rsid w:val="00445C98"/>
    <w:rsid w:val="004743A3"/>
    <w:rsid w:val="004744F9"/>
    <w:rsid w:val="00481E13"/>
    <w:rsid w:val="00482B31"/>
    <w:rsid w:val="004913BD"/>
    <w:rsid w:val="004A214D"/>
    <w:rsid w:val="004A2A96"/>
    <w:rsid w:val="004B1E98"/>
    <w:rsid w:val="004B7423"/>
    <w:rsid w:val="004D0268"/>
    <w:rsid w:val="004D1407"/>
    <w:rsid w:val="004E175F"/>
    <w:rsid w:val="004E2125"/>
    <w:rsid w:val="004E302D"/>
    <w:rsid w:val="004F1DDA"/>
    <w:rsid w:val="004F3EDB"/>
    <w:rsid w:val="004F5F02"/>
    <w:rsid w:val="0050348C"/>
    <w:rsid w:val="005357B2"/>
    <w:rsid w:val="00544CEB"/>
    <w:rsid w:val="005567AB"/>
    <w:rsid w:val="00556B41"/>
    <w:rsid w:val="00557555"/>
    <w:rsid w:val="00572900"/>
    <w:rsid w:val="00572DBF"/>
    <w:rsid w:val="00592469"/>
    <w:rsid w:val="00593A72"/>
    <w:rsid w:val="005952BE"/>
    <w:rsid w:val="005E32BE"/>
    <w:rsid w:val="006007C6"/>
    <w:rsid w:val="0060425C"/>
    <w:rsid w:val="00610C19"/>
    <w:rsid w:val="00621509"/>
    <w:rsid w:val="006306CF"/>
    <w:rsid w:val="00634E0F"/>
    <w:rsid w:val="00636E06"/>
    <w:rsid w:val="0065504F"/>
    <w:rsid w:val="0065639E"/>
    <w:rsid w:val="006573B5"/>
    <w:rsid w:val="00662AD4"/>
    <w:rsid w:val="006653BE"/>
    <w:rsid w:val="006862E7"/>
    <w:rsid w:val="00696C55"/>
    <w:rsid w:val="00696F74"/>
    <w:rsid w:val="006A515D"/>
    <w:rsid w:val="006A5631"/>
    <w:rsid w:val="006B0B8B"/>
    <w:rsid w:val="006B3E09"/>
    <w:rsid w:val="006B47B7"/>
    <w:rsid w:val="006D1246"/>
    <w:rsid w:val="006D64D2"/>
    <w:rsid w:val="006E056D"/>
    <w:rsid w:val="006E1056"/>
    <w:rsid w:val="006F3E8F"/>
    <w:rsid w:val="007045B6"/>
    <w:rsid w:val="007045FD"/>
    <w:rsid w:val="00712227"/>
    <w:rsid w:val="00717B3F"/>
    <w:rsid w:val="00723DF6"/>
    <w:rsid w:val="00740401"/>
    <w:rsid w:val="007453EB"/>
    <w:rsid w:val="00745CA2"/>
    <w:rsid w:val="00752EED"/>
    <w:rsid w:val="00755D95"/>
    <w:rsid w:val="00762A8E"/>
    <w:rsid w:val="007753A7"/>
    <w:rsid w:val="00777A79"/>
    <w:rsid w:val="007869EA"/>
    <w:rsid w:val="00787629"/>
    <w:rsid w:val="007C3313"/>
    <w:rsid w:val="007D0729"/>
    <w:rsid w:val="007D5FAE"/>
    <w:rsid w:val="0080161F"/>
    <w:rsid w:val="00805A99"/>
    <w:rsid w:val="008123A6"/>
    <w:rsid w:val="0081376B"/>
    <w:rsid w:val="008211AC"/>
    <w:rsid w:val="00830C45"/>
    <w:rsid w:val="00831C7B"/>
    <w:rsid w:val="00835DFA"/>
    <w:rsid w:val="00851173"/>
    <w:rsid w:val="008620B1"/>
    <w:rsid w:val="00867F37"/>
    <w:rsid w:val="00874624"/>
    <w:rsid w:val="00875B40"/>
    <w:rsid w:val="008762B8"/>
    <w:rsid w:val="008835C9"/>
    <w:rsid w:val="00885BF5"/>
    <w:rsid w:val="0089667F"/>
    <w:rsid w:val="008A30B0"/>
    <w:rsid w:val="008B6EDF"/>
    <w:rsid w:val="008B75E8"/>
    <w:rsid w:val="008D0B4D"/>
    <w:rsid w:val="008E27CF"/>
    <w:rsid w:val="008F7ABC"/>
    <w:rsid w:val="00906347"/>
    <w:rsid w:val="00910528"/>
    <w:rsid w:val="00920BD4"/>
    <w:rsid w:val="00924FBE"/>
    <w:rsid w:val="00926B00"/>
    <w:rsid w:val="00927495"/>
    <w:rsid w:val="00941197"/>
    <w:rsid w:val="00941E5D"/>
    <w:rsid w:val="00956E92"/>
    <w:rsid w:val="00957DA8"/>
    <w:rsid w:val="0097053B"/>
    <w:rsid w:val="00971CC2"/>
    <w:rsid w:val="00981EAA"/>
    <w:rsid w:val="009A3992"/>
    <w:rsid w:val="009A4821"/>
    <w:rsid w:val="009B0B4C"/>
    <w:rsid w:val="009B735D"/>
    <w:rsid w:val="009C0918"/>
    <w:rsid w:val="009C3F09"/>
    <w:rsid w:val="009C686C"/>
    <w:rsid w:val="009D2491"/>
    <w:rsid w:val="009D54E0"/>
    <w:rsid w:val="009D777D"/>
    <w:rsid w:val="009E0D3C"/>
    <w:rsid w:val="009E17D4"/>
    <w:rsid w:val="009E6F83"/>
    <w:rsid w:val="00A063C7"/>
    <w:rsid w:val="00A23C10"/>
    <w:rsid w:val="00A32232"/>
    <w:rsid w:val="00A342C4"/>
    <w:rsid w:val="00A402F5"/>
    <w:rsid w:val="00A4346D"/>
    <w:rsid w:val="00A44AF2"/>
    <w:rsid w:val="00A473D5"/>
    <w:rsid w:val="00A50EF9"/>
    <w:rsid w:val="00A52F73"/>
    <w:rsid w:val="00A539C1"/>
    <w:rsid w:val="00A57B0E"/>
    <w:rsid w:val="00A70BE0"/>
    <w:rsid w:val="00A71A2D"/>
    <w:rsid w:val="00A8106F"/>
    <w:rsid w:val="00A82DAA"/>
    <w:rsid w:val="00A83044"/>
    <w:rsid w:val="00A83377"/>
    <w:rsid w:val="00A84143"/>
    <w:rsid w:val="00AD4B97"/>
    <w:rsid w:val="00B036B4"/>
    <w:rsid w:val="00B052B2"/>
    <w:rsid w:val="00B34826"/>
    <w:rsid w:val="00B4122E"/>
    <w:rsid w:val="00B57B55"/>
    <w:rsid w:val="00B648D9"/>
    <w:rsid w:val="00B65B34"/>
    <w:rsid w:val="00B67F17"/>
    <w:rsid w:val="00B73A90"/>
    <w:rsid w:val="00B928C6"/>
    <w:rsid w:val="00BA12B7"/>
    <w:rsid w:val="00BB0F9C"/>
    <w:rsid w:val="00BB5539"/>
    <w:rsid w:val="00BD1BFA"/>
    <w:rsid w:val="00BD5398"/>
    <w:rsid w:val="00BD66BC"/>
    <w:rsid w:val="00BE428F"/>
    <w:rsid w:val="00BF6F66"/>
    <w:rsid w:val="00C10A36"/>
    <w:rsid w:val="00C10B6A"/>
    <w:rsid w:val="00C13D7C"/>
    <w:rsid w:val="00C22FB7"/>
    <w:rsid w:val="00C23C54"/>
    <w:rsid w:val="00C25374"/>
    <w:rsid w:val="00C30A21"/>
    <w:rsid w:val="00C41A4F"/>
    <w:rsid w:val="00C457EE"/>
    <w:rsid w:val="00C50B76"/>
    <w:rsid w:val="00C56B0D"/>
    <w:rsid w:val="00C73FEC"/>
    <w:rsid w:val="00C91064"/>
    <w:rsid w:val="00C9629A"/>
    <w:rsid w:val="00C96450"/>
    <w:rsid w:val="00CA4A51"/>
    <w:rsid w:val="00CA76DD"/>
    <w:rsid w:val="00CA7C55"/>
    <w:rsid w:val="00CC00D4"/>
    <w:rsid w:val="00CC0757"/>
    <w:rsid w:val="00CC5434"/>
    <w:rsid w:val="00CC6A2D"/>
    <w:rsid w:val="00CC75A0"/>
    <w:rsid w:val="00CE5733"/>
    <w:rsid w:val="00CE6807"/>
    <w:rsid w:val="00CE7B08"/>
    <w:rsid w:val="00CF404B"/>
    <w:rsid w:val="00D00428"/>
    <w:rsid w:val="00D309B7"/>
    <w:rsid w:val="00D4105F"/>
    <w:rsid w:val="00D45666"/>
    <w:rsid w:val="00D64042"/>
    <w:rsid w:val="00D76C53"/>
    <w:rsid w:val="00D82273"/>
    <w:rsid w:val="00D84617"/>
    <w:rsid w:val="00DA7F5A"/>
    <w:rsid w:val="00DD6A15"/>
    <w:rsid w:val="00E00C57"/>
    <w:rsid w:val="00E04844"/>
    <w:rsid w:val="00E13056"/>
    <w:rsid w:val="00E150F4"/>
    <w:rsid w:val="00E15878"/>
    <w:rsid w:val="00E237A1"/>
    <w:rsid w:val="00E247EC"/>
    <w:rsid w:val="00E332AC"/>
    <w:rsid w:val="00E33BA6"/>
    <w:rsid w:val="00E36ABF"/>
    <w:rsid w:val="00E40A5E"/>
    <w:rsid w:val="00E42DDA"/>
    <w:rsid w:val="00E44CF0"/>
    <w:rsid w:val="00E51C45"/>
    <w:rsid w:val="00E52A2F"/>
    <w:rsid w:val="00E8541D"/>
    <w:rsid w:val="00E9276E"/>
    <w:rsid w:val="00E94FAA"/>
    <w:rsid w:val="00E95F7B"/>
    <w:rsid w:val="00E96560"/>
    <w:rsid w:val="00E96E42"/>
    <w:rsid w:val="00EA08AD"/>
    <w:rsid w:val="00EC66A0"/>
    <w:rsid w:val="00EC6B09"/>
    <w:rsid w:val="00EE0130"/>
    <w:rsid w:val="00EE4526"/>
    <w:rsid w:val="00EF1419"/>
    <w:rsid w:val="00EF4F82"/>
    <w:rsid w:val="00F00883"/>
    <w:rsid w:val="00F42877"/>
    <w:rsid w:val="00F4710F"/>
    <w:rsid w:val="00F748ED"/>
    <w:rsid w:val="00F771CA"/>
    <w:rsid w:val="00F90810"/>
    <w:rsid w:val="00FA0938"/>
    <w:rsid w:val="00FC1F53"/>
    <w:rsid w:val="00FC5F32"/>
    <w:rsid w:val="00FC689A"/>
    <w:rsid w:val="00FD685D"/>
    <w:rsid w:val="00FE079D"/>
    <w:rsid w:val="00FE69D1"/>
    <w:rsid w:val="00FF52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0E"/>
    <w:pPr>
      <w:ind w:left="720"/>
      <w:contextualSpacing/>
    </w:pPr>
  </w:style>
  <w:style w:type="paragraph" w:styleId="NoSpacing">
    <w:name w:val="No Spacing"/>
    <w:uiPriority w:val="1"/>
    <w:qFormat/>
    <w:rsid w:val="00270880"/>
    <w:pPr>
      <w:spacing w:after="0" w:line="240" w:lineRule="auto"/>
    </w:pPr>
  </w:style>
  <w:style w:type="character" w:styleId="Hyperlink">
    <w:name w:val="Hyperlink"/>
    <w:basedOn w:val="DefaultParagraphFont"/>
    <w:uiPriority w:val="99"/>
    <w:unhideWhenUsed/>
    <w:rsid w:val="001A6EAD"/>
    <w:rPr>
      <w:color w:val="0563C1" w:themeColor="hyperlink"/>
      <w:u w:val="single"/>
    </w:rPr>
  </w:style>
  <w:style w:type="character" w:customStyle="1" w:styleId="UnresolvedMention">
    <w:name w:val="Unresolved Mention"/>
    <w:basedOn w:val="DefaultParagraphFont"/>
    <w:uiPriority w:val="99"/>
    <w:semiHidden/>
    <w:unhideWhenUsed/>
    <w:rsid w:val="001A6EAD"/>
    <w:rPr>
      <w:color w:val="605E5C"/>
      <w:shd w:val="clear" w:color="auto" w:fill="E1DFDD"/>
    </w:rPr>
  </w:style>
  <w:style w:type="paragraph" w:styleId="Header">
    <w:name w:val="header"/>
    <w:basedOn w:val="Normal"/>
    <w:link w:val="HeaderChar"/>
    <w:uiPriority w:val="99"/>
    <w:unhideWhenUsed/>
    <w:rsid w:val="00E40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A5E"/>
  </w:style>
  <w:style w:type="paragraph" w:styleId="Footer">
    <w:name w:val="footer"/>
    <w:basedOn w:val="Normal"/>
    <w:link w:val="FooterChar"/>
    <w:uiPriority w:val="99"/>
    <w:unhideWhenUsed/>
    <w:rsid w:val="00E40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A5E"/>
  </w:style>
  <w:style w:type="paragraph" w:customStyle="1" w:styleId="Default">
    <w:name w:val="Default"/>
    <w:rsid w:val="00941E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E1B59"/>
    <w:pPr>
      <w:spacing w:after="0" w:line="240" w:lineRule="auto"/>
    </w:pPr>
  </w:style>
  <w:style w:type="paragraph" w:styleId="BalloonText">
    <w:name w:val="Balloon Text"/>
    <w:basedOn w:val="Normal"/>
    <w:link w:val="BalloonTextChar"/>
    <w:uiPriority w:val="99"/>
    <w:semiHidden/>
    <w:unhideWhenUsed/>
    <w:rsid w:val="0097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99327">
      <w:bodyDiv w:val="1"/>
      <w:marLeft w:val="0"/>
      <w:marRight w:val="0"/>
      <w:marTop w:val="0"/>
      <w:marBottom w:val="0"/>
      <w:divBdr>
        <w:top w:val="none" w:sz="0" w:space="0" w:color="auto"/>
        <w:left w:val="none" w:sz="0" w:space="0" w:color="auto"/>
        <w:bottom w:val="none" w:sz="0" w:space="0" w:color="auto"/>
        <w:right w:val="none" w:sz="0" w:space="0" w:color="auto"/>
      </w:divBdr>
    </w:div>
    <w:div w:id="227302552">
      <w:bodyDiv w:val="1"/>
      <w:marLeft w:val="0"/>
      <w:marRight w:val="0"/>
      <w:marTop w:val="0"/>
      <w:marBottom w:val="0"/>
      <w:divBdr>
        <w:top w:val="none" w:sz="0" w:space="0" w:color="auto"/>
        <w:left w:val="none" w:sz="0" w:space="0" w:color="auto"/>
        <w:bottom w:val="none" w:sz="0" w:space="0" w:color="auto"/>
        <w:right w:val="none" w:sz="0" w:space="0" w:color="auto"/>
      </w:divBdr>
    </w:div>
    <w:div w:id="13448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stsussexminibus.org.uk" TargetMode="External"/><Relationship Id="rId3" Type="http://schemas.openxmlformats.org/officeDocument/2006/relationships/settings" Target="settings.xml"/><Relationship Id="rId7" Type="http://schemas.openxmlformats.org/officeDocument/2006/relationships/hyperlink" Target="http://www.westsussexminibu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Gear</dc:creator>
  <cp:lastModifiedBy>Bob Francis</cp:lastModifiedBy>
  <cp:revision>2</cp:revision>
  <cp:lastPrinted>2019-07-30T08:26:00Z</cp:lastPrinted>
  <dcterms:created xsi:type="dcterms:W3CDTF">2022-03-02T10:07:00Z</dcterms:created>
  <dcterms:modified xsi:type="dcterms:W3CDTF">2022-03-02T10:07:00Z</dcterms:modified>
</cp:coreProperties>
</file>